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46" w:rsidRDefault="002F33F5" w:rsidP="005D5E20">
      <w:pPr>
        <w:pStyle w:val="ActivityBodyBold0"/>
        <w:rPr>
          <w:b w:val="0"/>
        </w:rPr>
      </w:pPr>
      <w:r w:rsidRPr="002F33F5">
        <w:rPr>
          <w:b w:val="0"/>
        </w:rPr>
        <w:t>1.  Multi</w:t>
      </w:r>
      <w:r w:rsidR="000D0FD2">
        <w:rPr>
          <w:b w:val="0"/>
        </w:rPr>
        <w:t>-</w:t>
      </w:r>
      <w:r w:rsidRPr="002F33F5">
        <w:rPr>
          <w:b w:val="0"/>
        </w:rPr>
        <w:t xml:space="preserve">view </w:t>
      </w:r>
      <w:r w:rsidR="005D5E20" w:rsidRPr="002F33F5">
        <w:rPr>
          <w:b w:val="0"/>
        </w:rPr>
        <w:t>Drawing #1</w:t>
      </w:r>
    </w:p>
    <w:p w:rsidR="00430F5B" w:rsidRDefault="00430F5B" w:rsidP="00430F5B">
      <w:pPr>
        <w:pStyle w:val="PictureCentered"/>
      </w:pPr>
      <w:r>
        <w:rPr>
          <w:noProof/>
        </w:rPr>
        <w:drawing>
          <wp:inline distT="0" distB="0" distL="0" distR="0" wp14:anchorId="5FBEECEA" wp14:editId="3A93C318">
            <wp:extent cx="5943600" cy="5042535"/>
            <wp:effectExtent l="0" t="0" r="0" b="5715"/>
            <wp:docPr id="10" name="Picture 10" descr="pi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x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727"/>
        <w:gridCol w:w="3402"/>
        <w:gridCol w:w="433"/>
        <w:gridCol w:w="793"/>
        <w:gridCol w:w="3798"/>
      </w:tblGrid>
      <w:tr w:rsidR="00296C2B" w:rsidTr="00296C2B">
        <w:trPr>
          <w:cantSplit/>
          <w:trHeight w:val="432"/>
          <w:jc w:val="center"/>
        </w:trPr>
        <w:tc>
          <w:tcPr>
            <w:tcW w:w="423" w:type="dxa"/>
          </w:tcPr>
          <w:p w:rsidR="00F54FED" w:rsidRPr="00430F5B" w:rsidRDefault="00F54FED" w:rsidP="00F54FED">
            <w:pPr>
              <w:ind w:left="360"/>
              <w:rPr>
                <w:b/>
                <w:color w:val="FF0000"/>
              </w:rPr>
            </w:pPr>
          </w:p>
        </w:tc>
        <w:tc>
          <w:tcPr>
            <w:tcW w:w="727" w:type="dxa"/>
          </w:tcPr>
          <w:p w:rsidR="00F54FED" w:rsidRPr="00296C2B" w:rsidRDefault="00296C2B" w:rsidP="00296C2B">
            <w:pPr>
              <w:rPr>
                <w:b/>
                <w:sz w:val="18"/>
                <w:szCs w:val="18"/>
              </w:rPr>
            </w:pPr>
            <w:r w:rsidRPr="00296C2B">
              <w:rPr>
                <w:b/>
                <w:sz w:val="18"/>
                <w:szCs w:val="18"/>
              </w:rPr>
              <w:t>Dim.</w:t>
            </w:r>
          </w:p>
          <w:p w:rsidR="00296C2B" w:rsidRPr="00296C2B" w:rsidRDefault="00296C2B" w:rsidP="00296C2B">
            <w:pPr>
              <w:rPr>
                <w:b/>
                <w:sz w:val="18"/>
                <w:szCs w:val="18"/>
              </w:rPr>
            </w:pPr>
            <w:r w:rsidRPr="00296C2B">
              <w:rPr>
                <w:b/>
                <w:sz w:val="18"/>
                <w:szCs w:val="18"/>
              </w:rPr>
              <w:t>Guide</w:t>
            </w:r>
          </w:p>
        </w:tc>
        <w:tc>
          <w:tcPr>
            <w:tcW w:w="3402" w:type="dxa"/>
            <w:vAlign w:val="bottom"/>
          </w:tcPr>
          <w:p w:rsidR="00F54FED" w:rsidRPr="00296C2B" w:rsidRDefault="00296C2B" w:rsidP="00296C2B">
            <w:pPr>
              <w:rPr>
                <w:b/>
              </w:rPr>
            </w:pPr>
            <w:r w:rsidRPr="00296C2B">
              <w:rPr>
                <w:b/>
              </w:rPr>
              <w:t>Reason</w:t>
            </w:r>
          </w:p>
        </w:tc>
        <w:tc>
          <w:tcPr>
            <w:tcW w:w="433" w:type="dxa"/>
          </w:tcPr>
          <w:p w:rsidR="00F54FED" w:rsidRPr="00296C2B" w:rsidRDefault="00F54FED" w:rsidP="00F54FED">
            <w:pPr>
              <w:ind w:left="360"/>
              <w:rPr>
                <w:b/>
              </w:rPr>
            </w:pPr>
          </w:p>
        </w:tc>
        <w:tc>
          <w:tcPr>
            <w:tcW w:w="793" w:type="dxa"/>
          </w:tcPr>
          <w:p w:rsidR="00F54FED" w:rsidRPr="00296C2B" w:rsidRDefault="00296C2B" w:rsidP="00296C2B">
            <w:pPr>
              <w:rPr>
                <w:b/>
              </w:rPr>
            </w:pPr>
            <w:r w:rsidRPr="00296C2B">
              <w:rPr>
                <w:b/>
                <w:sz w:val="18"/>
                <w:szCs w:val="18"/>
              </w:rPr>
              <w:t>Dim. Guide</w:t>
            </w:r>
            <w:r w:rsidRPr="00296C2B">
              <w:rPr>
                <w:b/>
              </w:rPr>
              <w:t>.</w:t>
            </w:r>
          </w:p>
        </w:tc>
        <w:tc>
          <w:tcPr>
            <w:tcW w:w="3798" w:type="dxa"/>
            <w:vAlign w:val="bottom"/>
          </w:tcPr>
          <w:p w:rsidR="00F54FED" w:rsidRPr="00296C2B" w:rsidRDefault="00296C2B" w:rsidP="00296C2B">
            <w:pPr>
              <w:rPr>
                <w:b/>
              </w:rPr>
            </w:pPr>
            <w:r w:rsidRPr="00296C2B">
              <w:rPr>
                <w:b/>
              </w:rPr>
              <w:t>Reason</w:t>
            </w:r>
          </w:p>
        </w:tc>
      </w:tr>
      <w:tr w:rsidR="00296C2B" w:rsidTr="00296C2B">
        <w:trPr>
          <w:cantSplit/>
          <w:trHeight w:val="432"/>
          <w:jc w:val="center"/>
        </w:trPr>
        <w:tc>
          <w:tcPr>
            <w:tcW w:w="423" w:type="dxa"/>
          </w:tcPr>
          <w:p w:rsidR="00F54FED" w:rsidRPr="00430F5B" w:rsidRDefault="00F54FED" w:rsidP="00F142BB">
            <w:pPr>
              <w:numPr>
                <w:ilvl w:val="0"/>
                <w:numId w:val="37"/>
              </w:numPr>
              <w:ind w:left="360"/>
              <w:rPr>
                <w:b/>
                <w:color w:val="FF0000"/>
              </w:rPr>
            </w:pPr>
          </w:p>
        </w:tc>
        <w:tc>
          <w:tcPr>
            <w:tcW w:w="727" w:type="dxa"/>
          </w:tcPr>
          <w:p w:rsidR="00F54FED" w:rsidRDefault="00F54FED" w:rsidP="00F54FE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4a</w:t>
            </w:r>
          </w:p>
          <w:p w:rsidR="00F54FED" w:rsidRPr="00430F5B" w:rsidRDefault="00F54FED" w:rsidP="00F54FE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3402" w:type="dxa"/>
            <w:vAlign w:val="bottom"/>
          </w:tcPr>
          <w:p w:rsidR="00F54FED" w:rsidRDefault="00F54FED" w:rsidP="00F54FED">
            <w:pPr>
              <w:rPr>
                <w:b/>
                <w:color w:val="FF0000"/>
              </w:rPr>
            </w:pPr>
            <w:r w:rsidRPr="00430F5B">
              <w:rPr>
                <w:b/>
                <w:color w:val="FF0000"/>
              </w:rPr>
              <w:t xml:space="preserve">Double-dimension; </w:t>
            </w:r>
          </w:p>
          <w:p w:rsidR="00F54FED" w:rsidRPr="00430F5B" w:rsidRDefault="00F54FED" w:rsidP="00F54FED">
            <w:pPr>
              <w:rPr>
                <w:b/>
              </w:rPr>
            </w:pPr>
            <w:r w:rsidRPr="00430F5B">
              <w:rPr>
                <w:b/>
                <w:color w:val="FF0000"/>
              </w:rPr>
              <w:t>wrong side</w:t>
            </w:r>
          </w:p>
        </w:tc>
        <w:tc>
          <w:tcPr>
            <w:tcW w:w="433" w:type="dxa"/>
          </w:tcPr>
          <w:p w:rsidR="00F54FED" w:rsidRPr="00430F5B" w:rsidRDefault="00F54FED" w:rsidP="00F142BB">
            <w:pPr>
              <w:numPr>
                <w:ilvl w:val="0"/>
                <w:numId w:val="37"/>
              </w:numPr>
              <w:ind w:left="360"/>
              <w:rPr>
                <w:b/>
                <w:color w:val="FF0000"/>
              </w:rPr>
            </w:pPr>
          </w:p>
        </w:tc>
        <w:tc>
          <w:tcPr>
            <w:tcW w:w="793" w:type="dxa"/>
          </w:tcPr>
          <w:p w:rsidR="00F54FED" w:rsidRDefault="00296C2B" w:rsidP="00296C2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4a</w:t>
            </w:r>
          </w:p>
          <w:p w:rsidR="00296C2B" w:rsidRPr="00430F5B" w:rsidRDefault="00296C2B" w:rsidP="00296C2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3798" w:type="dxa"/>
          </w:tcPr>
          <w:p w:rsidR="00296C2B" w:rsidRDefault="00F54FED" w:rsidP="00296C2B">
            <w:pPr>
              <w:rPr>
                <w:b/>
                <w:color w:val="FF0000"/>
              </w:rPr>
            </w:pPr>
            <w:r w:rsidRPr="00430F5B">
              <w:rPr>
                <w:b/>
                <w:color w:val="FF0000"/>
              </w:rPr>
              <w:t xml:space="preserve">Double-dimension; </w:t>
            </w:r>
          </w:p>
          <w:p w:rsidR="00F54FED" w:rsidRPr="00430F5B" w:rsidRDefault="00F54FED" w:rsidP="00296C2B">
            <w:r w:rsidRPr="00430F5B">
              <w:rPr>
                <w:b/>
                <w:color w:val="FF0000"/>
              </w:rPr>
              <w:t>wrong side</w:t>
            </w:r>
          </w:p>
        </w:tc>
      </w:tr>
      <w:tr w:rsidR="00296C2B" w:rsidTr="00296C2B">
        <w:trPr>
          <w:cantSplit/>
          <w:trHeight w:val="566"/>
          <w:jc w:val="center"/>
        </w:trPr>
        <w:tc>
          <w:tcPr>
            <w:tcW w:w="423" w:type="dxa"/>
          </w:tcPr>
          <w:p w:rsidR="00F54FED" w:rsidRDefault="00F54FED" w:rsidP="00F142BB">
            <w:pPr>
              <w:numPr>
                <w:ilvl w:val="0"/>
                <w:numId w:val="37"/>
              </w:numPr>
              <w:ind w:left="360"/>
              <w:rPr>
                <w:b/>
                <w:color w:val="FF0000"/>
              </w:rPr>
            </w:pPr>
          </w:p>
        </w:tc>
        <w:tc>
          <w:tcPr>
            <w:tcW w:w="727" w:type="dxa"/>
          </w:tcPr>
          <w:p w:rsidR="00F54FED" w:rsidRDefault="00296C2B" w:rsidP="00F54FE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4b</w:t>
            </w:r>
          </w:p>
          <w:p w:rsidR="00296C2B" w:rsidRDefault="00296C2B" w:rsidP="00F54FE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3402" w:type="dxa"/>
          </w:tcPr>
          <w:p w:rsidR="00296C2B" w:rsidRDefault="00F54FED" w:rsidP="00296C2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Unnecessary dimension; </w:t>
            </w:r>
          </w:p>
          <w:p w:rsidR="00F54FED" w:rsidRPr="00430F5B" w:rsidRDefault="00F54FED" w:rsidP="00296C2B">
            <w:r w:rsidRPr="00430F5B">
              <w:rPr>
                <w:b/>
                <w:color w:val="FF0000"/>
              </w:rPr>
              <w:t>wrong side</w:t>
            </w:r>
          </w:p>
        </w:tc>
        <w:tc>
          <w:tcPr>
            <w:tcW w:w="433" w:type="dxa"/>
          </w:tcPr>
          <w:p w:rsidR="00F54FED" w:rsidRPr="00430F5B" w:rsidRDefault="00F54FED" w:rsidP="00F142BB">
            <w:pPr>
              <w:numPr>
                <w:ilvl w:val="0"/>
                <w:numId w:val="37"/>
              </w:numPr>
              <w:ind w:left="360"/>
              <w:rPr>
                <w:b/>
                <w:color w:val="FF0000"/>
              </w:rPr>
            </w:pPr>
          </w:p>
        </w:tc>
        <w:tc>
          <w:tcPr>
            <w:tcW w:w="793" w:type="dxa"/>
          </w:tcPr>
          <w:p w:rsidR="00F54FED" w:rsidRDefault="00296C2B" w:rsidP="00296C2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4a</w:t>
            </w:r>
          </w:p>
          <w:p w:rsidR="00296C2B" w:rsidRPr="00430F5B" w:rsidRDefault="00296C2B" w:rsidP="00296C2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3798" w:type="dxa"/>
            <w:vAlign w:val="bottom"/>
          </w:tcPr>
          <w:p w:rsidR="00F54FED" w:rsidRPr="0021680C" w:rsidRDefault="00F54FED" w:rsidP="00296C2B">
            <w:r w:rsidRPr="00430F5B">
              <w:rPr>
                <w:b/>
                <w:color w:val="FF0000"/>
              </w:rPr>
              <w:t>Double-dimension; wrong side</w:t>
            </w:r>
          </w:p>
          <w:p w:rsidR="00F54FED" w:rsidRPr="00430F5B" w:rsidRDefault="00F54FED" w:rsidP="00296C2B"/>
        </w:tc>
      </w:tr>
    </w:tbl>
    <w:p w:rsidR="00430F5B" w:rsidRPr="002F33F5" w:rsidRDefault="00430F5B" w:rsidP="005D5E20">
      <w:pPr>
        <w:pStyle w:val="ActivityBodyBold0"/>
        <w:rPr>
          <w:b w:val="0"/>
        </w:rPr>
      </w:pPr>
    </w:p>
    <w:p w:rsidR="005D5E20" w:rsidRDefault="005D5E20" w:rsidP="009B4F59"/>
    <w:p w:rsidR="005D5E20" w:rsidRDefault="005D5E20" w:rsidP="009B4F59"/>
    <w:p w:rsidR="005D5E20" w:rsidRDefault="005D5E20" w:rsidP="005D5E20">
      <w:pPr>
        <w:ind w:firstLine="720"/>
      </w:pPr>
    </w:p>
    <w:p w:rsidR="005D5E20" w:rsidRDefault="005D5E20" w:rsidP="005D5E20">
      <w:pPr>
        <w:ind w:firstLine="720"/>
      </w:pPr>
    </w:p>
    <w:p w:rsidR="005D5E20" w:rsidRDefault="005D5E20" w:rsidP="005D5E20">
      <w:pPr>
        <w:ind w:firstLine="720"/>
      </w:pPr>
    </w:p>
    <w:p w:rsidR="005D5E20" w:rsidRDefault="005D5E20" w:rsidP="005D5E20">
      <w:pPr>
        <w:ind w:firstLine="720"/>
      </w:pPr>
    </w:p>
    <w:p w:rsidR="005D5E20" w:rsidRDefault="005D5E20" w:rsidP="005D5E20">
      <w:pPr>
        <w:ind w:firstLine="720"/>
      </w:pPr>
    </w:p>
    <w:p w:rsidR="005D5E20" w:rsidRDefault="005D5E20" w:rsidP="005D5E20">
      <w:pPr>
        <w:ind w:firstLine="720"/>
      </w:pPr>
    </w:p>
    <w:p w:rsidR="005D5E20" w:rsidRDefault="005D5E20" w:rsidP="005D5E20">
      <w:pPr>
        <w:ind w:firstLine="720"/>
      </w:pPr>
    </w:p>
    <w:p w:rsidR="005D5E20" w:rsidRDefault="005D5E20" w:rsidP="005D5E20">
      <w:pPr>
        <w:ind w:firstLine="720"/>
      </w:pPr>
    </w:p>
    <w:p w:rsidR="005D5E20" w:rsidRDefault="005D5E20" w:rsidP="005D5E20">
      <w:pPr>
        <w:ind w:firstLine="720"/>
      </w:pPr>
    </w:p>
    <w:p w:rsidR="00430F5B" w:rsidRDefault="00430F5B"/>
    <w:p w:rsidR="005D5E20" w:rsidRPr="002F33F5" w:rsidRDefault="002F33F5" w:rsidP="005D5E20">
      <w:pPr>
        <w:pStyle w:val="ActivityBodyBold0"/>
        <w:rPr>
          <w:b w:val="0"/>
        </w:rPr>
      </w:pPr>
      <w:r w:rsidRPr="002F33F5">
        <w:rPr>
          <w:b w:val="0"/>
        </w:rPr>
        <w:lastRenderedPageBreak/>
        <w:t xml:space="preserve">2. </w:t>
      </w:r>
      <w:r>
        <w:rPr>
          <w:b w:val="0"/>
        </w:rPr>
        <w:t>Multi</w:t>
      </w:r>
      <w:r w:rsidR="000D0FD2">
        <w:rPr>
          <w:b w:val="0"/>
        </w:rPr>
        <w:t>-</w:t>
      </w:r>
      <w:r>
        <w:rPr>
          <w:b w:val="0"/>
        </w:rPr>
        <w:t xml:space="preserve">view </w:t>
      </w:r>
      <w:r w:rsidR="005D5E20" w:rsidRPr="002F33F5">
        <w:rPr>
          <w:b w:val="0"/>
        </w:rPr>
        <w:t>Drawing #2</w:t>
      </w:r>
    </w:p>
    <w:p w:rsidR="005D5E20" w:rsidRDefault="0088078A" w:rsidP="00133A26">
      <w:pPr>
        <w:pStyle w:val="PictureCentered"/>
      </w:pPr>
      <w:r>
        <w:rPr>
          <w:noProof/>
        </w:rPr>
        <w:drawing>
          <wp:inline distT="0" distB="0" distL="0" distR="0" wp14:anchorId="309B9225" wp14:editId="5B425102">
            <wp:extent cx="5405755" cy="4236085"/>
            <wp:effectExtent l="0" t="0" r="444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755" cy="423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810"/>
        <w:gridCol w:w="3520"/>
        <w:gridCol w:w="412"/>
        <w:gridCol w:w="786"/>
        <w:gridCol w:w="3580"/>
      </w:tblGrid>
      <w:tr w:rsidR="00F91C7D" w:rsidTr="00F91C7D">
        <w:trPr>
          <w:cantSplit/>
          <w:trHeight w:val="432"/>
          <w:jc w:val="center"/>
        </w:trPr>
        <w:tc>
          <w:tcPr>
            <w:tcW w:w="450" w:type="dxa"/>
          </w:tcPr>
          <w:p w:rsidR="00296C2B" w:rsidRPr="00430F5B" w:rsidRDefault="00296C2B" w:rsidP="007B7EA8">
            <w:pPr>
              <w:ind w:left="360"/>
              <w:rPr>
                <w:b/>
                <w:color w:val="FF0000"/>
              </w:rPr>
            </w:pPr>
          </w:p>
        </w:tc>
        <w:tc>
          <w:tcPr>
            <w:tcW w:w="810" w:type="dxa"/>
          </w:tcPr>
          <w:p w:rsidR="00296C2B" w:rsidRPr="00296C2B" w:rsidRDefault="00296C2B" w:rsidP="007B7EA8">
            <w:pPr>
              <w:rPr>
                <w:b/>
                <w:sz w:val="18"/>
                <w:szCs w:val="18"/>
              </w:rPr>
            </w:pPr>
            <w:r w:rsidRPr="00296C2B">
              <w:rPr>
                <w:b/>
                <w:sz w:val="18"/>
                <w:szCs w:val="18"/>
              </w:rPr>
              <w:t>Dim.</w:t>
            </w:r>
          </w:p>
          <w:p w:rsidR="00296C2B" w:rsidRPr="00296C2B" w:rsidRDefault="00296C2B" w:rsidP="007B7EA8">
            <w:pPr>
              <w:rPr>
                <w:b/>
                <w:sz w:val="18"/>
                <w:szCs w:val="18"/>
              </w:rPr>
            </w:pPr>
            <w:r w:rsidRPr="00296C2B">
              <w:rPr>
                <w:b/>
                <w:sz w:val="18"/>
                <w:szCs w:val="18"/>
              </w:rPr>
              <w:t>Guide</w:t>
            </w:r>
          </w:p>
        </w:tc>
        <w:tc>
          <w:tcPr>
            <w:tcW w:w="3520" w:type="dxa"/>
            <w:vAlign w:val="bottom"/>
          </w:tcPr>
          <w:p w:rsidR="00296C2B" w:rsidRPr="00296C2B" w:rsidRDefault="00296C2B" w:rsidP="007B7EA8">
            <w:pPr>
              <w:rPr>
                <w:b/>
              </w:rPr>
            </w:pPr>
            <w:r w:rsidRPr="00296C2B">
              <w:rPr>
                <w:b/>
              </w:rPr>
              <w:t>Reason</w:t>
            </w:r>
          </w:p>
        </w:tc>
        <w:tc>
          <w:tcPr>
            <w:tcW w:w="412" w:type="dxa"/>
          </w:tcPr>
          <w:p w:rsidR="00296C2B" w:rsidRPr="00296C2B" w:rsidRDefault="00296C2B" w:rsidP="007B7EA8">
            <w:pPr>
              <w:ind w:left="360"/>
              <w:rPr>
                <w:b/>
              </w:rPr>
            </w:pPr>
          </w:p>
        </w:tc>
        <w:tc>
          <w:tcPr>
            <w:tcW w:w="786" w:type="dxa"/>
          </w:tcPr>
          <w:p w:rsidR="00296C2B" w:rsidRPr="00296C2B" w:rsidRDefault="00296C2B" w:rsidP="00296C2B">
            <w:pPr>
              <w:rPr>
                <w:b/>
              </w:rPr>
            </w:pPr>
            <w:r w:rsidRPr="00296C2B">
              <w:rPr>
                <w:b/>
                <w:sz w:val="18"/>
                <w:szCs w:val="18"/>
              </w:rPr>
              <w:t>Dim. Guide</w:t>
            </w:r>
          </w:p>
        </w:tc>
        <w:tc>
          <w:tcPr>
            <w:tcW w:w="3580" w:type="dxa"/>
            <w:vAlign w:val="bottom"/>
          </w:tcPr>
          <w:p w:rsidR="00296C2B" w:rsidRPr="00296C2B" w:rsidRDefault="00296C2B" w:rsidP="007B7EA8">
            <w:pPr>
              <w:rPr>
                <w:b/>
              </w:rPr>
            </w:pPr>
            <w:r w:rsidRPr="00296C2B">
              <w:rPr>
                <w:b/>
              </w:rPr>
              <w:t>Reason</w:t>
            </w:r>
          </w:p>
        </w:tc>
      </w:tr>
      <w:tr w:rsidR="00F91C7D" w:rsidTr="00F91C7D">
        <w:trPr>
          <w:cantSplit/>
          <w:trHeight w:val="432"/>
          <w:jc w:val="center"/>
        </w:trPr>
        <w:tc>
          <w:tcPr>
            <w:tcW w:w="450" w:type="dxa"/>
          </w:tcPr>
          <w:p w:rsidR="00296C2B" w:rsidRPr="00296C2B" w:rsidRDefault="00296C2B" w:rsidP="00F142BB">
            <w:pPr>
              <w:numPr>
                <w:ilvl w:val="0"/>
                <w:numId w:val="37"/>
              </w:num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</w:tcPr>
          <w:p w:rsidR="00296C2B" w:rsidRPr="00296C2B" w:rsidRDefault="00296C2B" w:rsidP="007B7EA8">
            <w:pPr>
              <w:rPr>
                <w:b/>
                <w:color w:val="FF0000"/>
                <w:sz w:val="22"/>
                <w:szCs w:val="22"/>
              </w:rPr>
            </w:pPr>
            <w:r w:rsidRPr="00296C2B">
              <w:rPr>
                <w:b/>
                <w:color w:val="FF0000"/>
                <w:sz w:val="22"/>
                <w:szCs w:val="22"/>
              </w:rPr>
              <w:t>8</w:t>
            </w:r>
          </w:p>
          <w:p w:rsidR="00296C2B" w:rsidRPr="00296C2B" w:rsidRDefault="00296C2B" w:rsidP="007B7EA8">
            <w:pPr>
              <w:rPr>
                <w:b/>
                <w:color w:val="FF0000"/>
                <w:sz w:val="22"/>
                <w:szCs w:val="22"/>
              </w:rPr>
            </w:pPr>
            <w:r w:rsidRPr="00296C2B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3520" w:type="dxa"/>
          </w:tcPr>
          <w:p w:rsidR="00296C2B" w:rsidRPr="00296C2B" w:rsidRDefault="00296C2B" w:rsidP="00CE16E4">
            <w:pPr>
              <w:rPr>
                <w:b/>
                <w:sz w:val="22"/>
                <w:szCs w:val="22"/>
              </w:rPr>
            </w:pPr>
            <w:r w:rsidRPr="00296C2B">
              <w:rPr>
                <w:rStyle w:val="AnsKey"/>
                <w:sz w:val="22"/>
                <w:szCs w:val="22"/>
              </w:rPr>
              <w:t xml:space="preserve">Dimensioned to hidden line; better on top view where contour of feature is shown       </w:t>
            </w:r>
          </w:p>
        </w:tc>
        <w:tc>
          <w:tcPr>
            <w:tcW w:w="412" w:type="dxa"/>
          </w:tcPr>
          <w:p w:rsidR="00296C2B" w:rsidRPr="00296C2B" w:rsidRDefault="00296C2B" w:rsidP="00F142BB">
            <w:pPr>
              <w:numPr>
                <w:ilvl w:val="0"/>
                <w:numId w:val="37"/>
              </w:num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86" w:type="dxa"/>
          </w:tcPr>
          <w:p w:rsidR="00296C2B" w:rsidRPr="00296C2B" w:rsidRDefault="00296C2B" w:rsidP="007B7EA8">
            <w:pPr>
              <w:rPr>
                <w:b/>
                <w:color w:val="FF0000"/>
                <w:sz w:val="22"/>
                <w:szCs w:val="22"/>
              </w:rPr>
            </w:pPr>
            <w:r w:rsidRPr="00296C2B">
              <w:rPr>
                <w:b/>
                <w:color w:val="FF0000"/>
                <w:sz w:val="22"/>
                <w:szCs w:val="22"/>
              </w:rPr>
              <w:t>4</w:t>
            </w:r>
            <w:r w:rsidR="00CE16E4">
              <w:rPr>
                <w:b/>
                <w:color w:val="FF0000"/>
                <w:sz w:val="22"/>
                <w:szCs w:val="22"/>
              </w:rPr>
              <w:t>b</w:t>
            </w:r>
          </w:p>
          <w:p w:rsidR="00296C2B" w:rsidRDefault="00296C2B" w:rsidP="007B7EA8">
            <w:pPr>
              <w:rPr>
                <w:b/>
                <w:color w:val="FF0000"/>
                <w:sz w:val="22"/>
                <w:szCs w:val="22"/>
              </w:rPr>
            </w:pPr>
            <w:r w:rsidRPr="00296C2B">
              <w:rPr>
                <w:b/>
                <w:color w:val="FF0000"/>
                <w:sz w:val="22"/>
                <w:szCs w:val="22"/>
              </w:rPr>
              <w:t>7</w:t>
            </w:r>
          </w:p>
          <w:p w:rsidR="00CE16E4" w:rsidRDefault="00CE16E4" w:rsidP="007B7EA8">
            <w:pPr>
              <w:rPr>
                <w:b/>
                <w:color w:val="FF0000"/>
                <w:sz w:val="22"/>
                <w:szCs w:val="22"/>
              </w:rPr>
            </w:pPr>
          </w:p>
          <w:p w:rsidR="00CE16E4" w:rsidRPr="00296C2B" w:rsidRDefault="00CE16E4" w:rsidP="007B7EA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3580" w:type="dxa"/>
          </w:tcPr>
          <w:p w:rsidR="00296C2B" w:rsidRDefault="00296C2B" w:rsidP="007B7EA8">
            <w:pPr>
              <w:rPr>
                <w:rStyle w:val="AnsKey"/>
                <w:sz w:val="22"/>
                <w:szCs w:val="22"/>
              </w:rPr>
            </w:pPr>
            <w:r w:rsidRPr="00296C2B">
              <w:rPr>
                <w:rStyle w:val="AnsKey"/>
                <w:sz w:val="22"/>
                <w:szCs w:val="22"/>
              </w:rPr>
              <w:t>Unnecessary dimension; (wrong side – place between views)</w:t>
            </w:r>
            <w:r w:rsidR="00CE16E4">
              <w:rPr>
                <w:rStyle w:val="AnsKey"/>
                <w:sz w:val="22"/>
                <w:szCs w:val="22"/>
              </w:rPr>
              <w:t>;</w:t>
            </w:r>
          </w:p>
          <w:p w:rsidR="00CE16E4" w:rsidRPr="00CE16E4" w:rsidRDefault="00CE16E4" w:rsidP="007B7EA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rStyle w:val="AnsKey"/>
                <w:sz w:val="22"/>
                <w:szCs w:val="22"/>
              </w:rPr>
              <w:t>(better on front view where contour of feature is shown)</w:t>
            </w:r>
          </w:p>
        </w:tc>
      </w:tr>
      <w:tr w:rsidR="00F91C7D" w:rsidTr="00F91C7D">
        <w:trPr>
          <w:cantSplit/>
          <w:trHeight w:val="494"/>
          <w:jc w:val="center"/>
        </w:trPr>
        <w:tc>
          <w:tcPr>
            <w:tcW w:w="450" w:type="dxa"/>
          </w:tcPr>
          <w:p w:rsidR="00296C2B" w:rsidRPr="00296C2B" w:rsidRDefault="00296C2B" w:rsidP="00F142BB">
            <w:pPr>
              <w:numPr>
                <w:ilvl w:val="0"/>
                <w:numId w:val="37"/>
              </w:num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</w:tcPr>
          <w:p w:rsidR="00296C2B" w:rsidRDefault="00CE16E4" w:rsidP="007B7EA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5</w:t>
            </w:r>
          </w:p>
          <w:p w:rsidR="00CE16E4" w:rsidRPr="00296C2B" w:rsidRDefault="00CE16E4" w:rsidP="007B7EA8">
            <w:pPr>
              <w:rPr>
                <w:b/>
                <w:color w:val="FF0000"/>
                <w:sz w:val="22"/>
                <w:szCs w:val="22"/>
              </w:rPr>
            </w:pPr>
          </w:p>
          <w:p w:rsidR="00296C2B" w:rsidRPr="00296C2B" w:rsidRDefault="00296C2B" w:rsidP="007B7EA8">
            <w:pPr>
              <w:rPr>
                <w:b/>
                <w:color w:val="FF0000"/>
                <w:sz w:val="22"/>
                <w:szCs w:val="22"/>
              </w:rPr>
            </w:pPr>
            <w:r w:rsidRPr="00296C2B"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3520" w:type="dxa"/>
          </w:tcPr>
          <w:p w:rsidR="00CE16E4" w:rsidRDefault="00296C2B" w:rsidP="007B7EA8">
            <w:pPr>
              <w:rPr>
                <w:rStyle w:val="AnsKey"/>
                <w:sz w:val="22"/>
                <w:szCs w:val="22"/>
              </w:rPr>
            </w:pPr>
            <w:r w:rsidRPr="00296C2B">
              <w:rPr>
                <w:rStyle w:val="AnsKey"/>
                <w:sz w:val="22"/>
                <w:szCs w:val="22"/>
              </w:rPr>
              <w:t>Better on top view where contour of feature is shown</w:t>
            </w:r>
            <w:r w:rsidR="00CE16E4">
              <w:rPr>
                <w:rStyle w:val="AnsKey"/>
                <w:sz w:val="22"/>
                <w:szCs w:val="22"/>
              </w:rPr>
              <w:t>;</w:t>
            </w:r>
          </w:p>
          <w:p w:rsidR="00296C2B" w:rsidRPr="00296C2B" w:rsidRDefault="00CE16E4" w:rsidP="007B7EA8">
            <w:pPr>
              <w:rPr>
                <w:sz w:val="22"/>
                <w:szCs w:val="22"/>
              </w:rPr>
            </w:pPr>
            <w:r>
              <w:rPr>
                <w:rStyle w:val="AnsKey"/>
                <w:sz w:val="22"/>
                <w:szCs w:val="22"/>
              </w:rPr>
              <w:t>(wrong side)</w:t>
            </w:r>
            <w:r w:rsidR="00296C2B" w:rsidRPr="00296C2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12" w:type="dxa"/>
          </w:tcPr>
          <w:p w:rsidR="00296C2B" w:rsidRPr="00296C2B" w:rsidRDefault="00296C2B" w:rsidP="00F142BB">
            <w:pPr>
              <w:numPr>
                <w:ilvl w:val="0"/>
                <w:numId w:val="37"/>
              </w:num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86" w:type="dxa"/>
          </w:tcPr>
          <w:p w:rsidR="00296C2B" w:rsidRPr="00296C2B" w:rsidRDefault="00CE16E4" w:rsidP="007B7EA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3580" w:type="dxa"/>
          </w:tcPr>
          <w:p w:rsidR="00296C2B" w:rsidRPr="00296C2B" w:rsidRDefault="00296C2B" w:rsidP="00296C2B">
            <w:pPr>
              <w:rPr>
                <w:sz w:val="22"/>
                <w:szCs w:val="22"/>
              </w:rPr>
            </w:pPr>
            <w:r w:rsidRPr="00296C2B">
              <w:rPr>
                <w:rStyle w:val="AnsKey"/>
                <w:sz w:val="22"/>
                <w:szCs w:val="22"/>
              </w:rPr>
              <w:t>Missing dimension</w:t>
            </w:r>
          </w:p>
        </w:tc>
      </w:tr>
    </w:tbl>
    <w:p w:rsidR="005D5E20" w:rsidRDefault="005D5E20" w:rsidP="00430F5B">
      <w:pPr>
        <w:pStyle w:val="PictureCentered"/>
      </w:pPr>
    </w:p>
    <w:p w:rsidR="005D5E20" w:rsidRDefault="005D5E20" w:rsidP="005D5E20">
      <w:pPr>
        <w:ind w:firstLine="720"/>
      </w:pPr>
    </w:p>
    <w:p w:rsidR="005D5E20" w:rsidRDefault="005D5E20">
      <w:r>
        <w:br w:type="page"/>
      </w:r>
    </w:p>
    <w:p w:rsidR="005D5E20" w:rsidRPr="002F33F5" w:rsidRDefault="002F33F5" w:rsidP="005D5E20">
      <w:pPr>
        <w:pStyle w:val="ActivityBodyBold0"/>
        <w:rPr>
          <w:b w:val="0"/>
        </w:rPr>
      </w:pPr>
      <w:r w:rsidRPr="002F33F5">
        <w:rPr>
          <w:b w:val="0"/>
        </w:rPr>
        <w:lastRenderedPageBreak/>
        <w:t>3.  Multi</w:t>
      </w:r>
      <w:r w:rsidR="000D0FD2">
        <w:rPr>
          <w:b w:val="0"/>
        </w:rPr>
        <w:t>-</w:t>
      </w:r>
      <w:r w:rsidRPr="002F33F5">
        <w:rPr>
          <w:b w:val="0"/>
        </w:rPr>
        <w:t xml:space="preserve">view </w:t>
      </w:r>
      <w:r w:rsidR="005D5E20" w:rsidRPr="002F33F5">
        <w:rPr>
          <w:b w:val="0"/>
        </w:rPr>
        <w:t>Drawing #3</w:t>
      </w:r>
    </w:p>
    <w:p w:rsidR="005D5E20" w:rsidRDefault="00CE16E4" w:rsidP="00674A8C">
      <w:pPr>
        <w:pStyle w:val="PictureCentered"/>
      </w:pPr>
      <w:r>
        <w:tab/>
      </w:r>
      <w:r w:rsidR="00674A8C">
        <w:rPr>
          <w:noProof/>
        </w:rPr>
        <w:drawing>
          <wp:inline distT="0" distB="0" distL="0" distR="0" wp14:anchorId="1A3128A9" wp14:editId="6AF1A499">
            <wp:extent cx="5405755" cy="3738245"/>
            <wp:effectExtent l="0" t="0" r="444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755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10"/>
        <w:gridCol w:w="3520"/>
        <w:gridCol w:w="412"/>
        <w:gridCol w:w="928"/>
        <w:gridCol w:w="3438"/>
      </w:tblGrid>
      <w:tr w:rsidR="00C252DA" w:rsidTr="00C252DA">
        <w:trPr>
          <w:cantSplit/>
          <w:trHeight w:val="432"/>
          <w:jc w:val="center"/>
        </w:trPr>
        <w:tc>
          <w:tcPr>
            <w:tcW w:w="468" w:type="dxa"/>
          </w:tcPr>
          <w:p w:rsidR="00CE16E4" w:rsidRPr="00430F5B" w:rsidRDefault="00CE16E4" w:rsidP="007B7EA8">
            <w:pPr>
              <w:ind w:left="360"/>
              <w:rPr>
                <w:b/>
                <w:color w:val="FF0000"/>
              </w:rPr>
            </w:pPr>
          </w:p>
        </w:tc>
        <w:tc>
          <w:tcPr>
            <w:tcW w:w="810" w:type="dxa"/>
          </w:tcPr>
          <w:p w:rsidR="00CE16E4" w:rsidRPr="00296C2B" w:rsidRDefault="00CE16E4" w:rsidP="007B7EA8">
            <w:pPr>
              <w:rPr>
                <w:b/>
                <w:sz w:val="18"/>
                <w:szCs w:val="18"/>
              </w:rPr>
            </w:pPr>
            <w:r w:rsidRPr="00296C2B">
              <w:rPr>
                <w:b/>
                <w:sz w:val="18"/>
                <w:szCs w:val="18"/>
              </w:rPr>
              <w:t>Dim.</w:t>
            </w:r>
          </w:p>
          <w:p w:rsidR="00CE16E4" w:rsidRPr="00296C2B" w:rsidRDefault="00CE16E4" w:rsidP="007B7EA8">
            <w:pPr>
              <w:rPr>
                <w:b/>
                <w:sz w:val="18"/>
                <w:szCs w:val="18"/>
              </w:rPr>
            </w:pPr>
            <w:r w:rsidRPr="00296C2B">
              <w:rPr>
                <w:b/>
                <w:sz w:val="18"/>
                <w:szCs w:val="18"/>
              </w:rPr>
              <w:t>Guide</w:t>
            </w:r>
          </w:p>
        </w:tc>
        <w:tc>
          <w:tcPr>
            <w:tcW w:w="3520" w:type="dxa"/>
            <w:vAlign w:val="bottom"/>
          </w:tcPr>
          <w:p w:rsidR="00CE16E4" w:rsidRPr="00296C2B" w:rsidRDefault="00CE16E4" w:rsidP="007B7EA8">
            <w:pPr>
              <w:rPr>
                <w:b/>
              </w:rPr>
            </w:pPr>
            <w:r w:rsidRPr="00296C2B">
              <w:rPr>
                <w:b/>
              </w:rPr>
              <w:t>Reason</w:t>
            </w:r>
          </w:p>
        </w:tc>
        <w:tc>
          <w:tcPr>
            <w:tcW w:w="412" w:type="dxa"/>
          </w:tcPr>
          <w:p w:rsidR="00CE16E4" w:rsidRPr="00296C2B" w:rsidRDefault="00CE16E4" w:rsidP="007B7EA8">
            <w:pPr>
              <w:ind w:left="360"/>
              <w:rPr>
                <w:b/>
              </w:rPr>
            </w:pPr>
          </w:p>
        </w:tc>
        <w:tc>
          <w:tcPr>
            <w:tcW w:w="928" w:type="dxa"/>
          </w:tcPr>
          <w:p w:rsidR="00CE16E4" w:rsidRPr="00296C2B" w:rsidRDefault="00CE16E4" w:rsidP="007B7EA8">
            <w:pPr>
              <w:rPr>
                <w:b/>
              </w:rPr>
            </w:pPr>
            <w:r w:rsidRPr="00296C2B">
              <w:rPr>
                <w:b/>
                <w:sz w:val="18"/>
                <w:szCs w:val="18"/>
              </w:rPr>
              <w:t>Dim. Guide</w:t>
            </w:r>
          </w:p>
        </w:tc>
        <w:tc>
          <w:tcPr>
            <w:tcW w:w="3438" w:type="dxa"/>
            <w:vAlign w:val="bottom"/>
          </w:tcPr>
          <w:p w:rsidR="00CE16E4" w:rsidRPr="00296C2B" w:rsidRDefault="00CE16E4" w:rsidP="007B7EA8">
            <w:pPr>
              <w:rPr>
                <w:b/>
              </w:rPr>
            </w:pPr>
            <w:r w:rsidRPr="00296C2B">
              <w:rPr>
                <w:b/>
              </w:rPr>
              <w:t>Reason</w:t>
            </w:r>
          </w:p>
        </w:tc>
      </w:tr>
      <w:tr w:rsidR="00C252DA" w:rsidTr="00C252DA">
        <w:trPr>
          <w:cantSplit/>
          <w:trHeight w:val="432"/>
          <w:jc w:val="center"/>
        </w:trPr>
        <w:tc>
          <w:tcPr>
            <w:tcW w:w="468" w:type="dxa"/>
          </w:tcPr>
          <w:p w:rsidR="00CE16E4" w:rsidRPr="00296C2B" w:rsidRDefault="00CE16E4" w:rsidP="00F142BB">
            <w:pPr>
              <w:numPr>
                <w:ilvl w:val="0"/>
                <w:numId w:val="37"/>
              </w:num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</w:tcPr>
          <w:p w:rsidR="00CE16E4" w:rsidRPr="00296C2B" w:rsidRDefault="00CE16E4" w:rsidP="007B7EA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4a</w:t>
            </w:r>
          </w:p>
          <w:p w:rsidR="00CE16E4" w:rsidRPr="00296C2B" w:rsidRDefault="00CE16E4" w:rsidP="007B7EA8">
            <w:pPr>
              <w:rPr>
                <w:b/>
                <w:color w:val="FF0000"/>
                <w:sz w:val="22"/>
                <w:szCs w:val="22"/>
              </w:rPr>
            </w:pPr>
            <w:r w:rsidRPr="00296C2B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3520" w:type="dxa"/>
          </w:tcPr>
          <w:p w:rsidR="00CE16E4" w:rsidRDefault="00CE16E4" w:rsidP="007B7EA8">
            <w:pPr>
              <w:rPr>
                <w:rStyle w:val="AnsKey"/>
                <w:sz w:val="22"/>
                <w:szCs w:val="22"/>
              </w:rPr>
            </w:pPr>
            <w:r>
              <w:rPr>
                <w:rStyle w:val="AnsKey"/>
                <w:sz w:val="22"/>
                <w:szCs w:val="22"/>
              </w:rPr>
              <w:t>Double dimension</w:t>
            </w:r>
            <w:r w:rsidRPr="00296C2B">
              <w:rPr>
                <w:rStyle w:val="AnsKey"/>
                <w:sz w:val="22"/>
                <w:szCs w:val="22"/>
              </w:rPr>
              <w:t xml:space="preserve">; </w:t>
            </w:r>
          </w:p>
          <w:p w:rsidR="00CE16E4" w:rsidRPr="00296C2B" w:rsidRDefault="00C252DA" w:rsidP="007B7EA8">
            <w:pPr>
              <w:rPr>
                <w:b/>
                <w:sz w:val="22"/>
                <w:szCs w:val="22"/>
              </w:rPr>
            </w:pPr>
            <w:r>
              <w:rPr>
                <w:rStyle w:val="AnsKey"/>
                <w:sz w:val="22"/>
                <w:szCs w:val="22"/>
              </w:rPr>
              <w:t>(</w:t>
            </w:r>
            <w:r w:rsidR="00CE16E4">
              <w:rPr>
                <w:rStyle w:val="AnsKey"/>
                <w:sz w:val="22"/>
                <w:szCs w:val="22"/>
              </w:rPr>
              <w:t>better on front</w:t>
            </w:r>
            <w:r w:rsidR="00CE16E4" w:rsidRPr="00296C2B">
              <w:rPr>
                <w:rStyle w:val="AnsKey"/>
                <w:sz w:val="22"/>
                <w:szCs w:val="22"/>
              </w:rPr>
              <w:t xml:space="preserve"> view where contour of feature is shown</w:t>
            </w:r>
            <w:r>
              <w:rPr>
                <w:rStyle w:val="AnsKey"/>
                <w:sz w:val="22"/>
                <w:szCs w:val="22"/>
              </w:rPr>
              <w:t>)</w:t>
            </w:r>
            <w:r w:rsidR="00CE16E4" w:rsidRPr="00296C2B">
              <w:rPr>
                <w:rStyle w:val="AnsKey"/>
                <w:sz w:val="22"/>
                <w:szCs w:val="22"/>
              </w:rPr>
              <w:t xml:space="preserve">      </w:t>
            </w:r>
          </w:p>
        </w:tc>
        <w:tc>
          <w:tcPr>
            <w:tcW w:w="412" w:type="dxa"/>
          </w:tcPr>
          <w:p w:rsidR="00CE16E4" w:rsidRPr="00296C2B" w:rsidRDefault="00CE16E4" w:rsidP="00F142BB">
            <w:pPr>
              <w:numPr>
                <w:ilvl w:val="0"/>
                <w:numId w:val="37"/>
              </w:num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28" w:type="dxa"/>
          </w:tcPr>
          <w:p w:rsidR="00CE16E4" w:rsidRPr="00296C2B" w:rsidRDefault="00CE16E4" w:rsidP="007B7EA8">
            <w:pPr>
              <w:rPr>
                <w:b/>
                <w:color w:val="FF0000"/>
                <w:sz w:val="22"/>
                <w:szCs w:val="22"/>
              </w:rPr>
            </w:pPr>
            <w:r w:rsidRPr="00296C2B">
              <w:rPr>
                <w:b/>
                <w:color w:val="FF0000"/>
                <w:sz w:val="22"/>
                <w:szCs w:val="22"/>
              </w:rPr>
              <w:t>4</w:t>
            </w:r>
            <w:r w:rsidR="00C252DA">
              <w:rPr>
                <w:b/>
                <w:color w:val="FF0000"/>
                <w:sz w:val="22"/>
                <w:szCs w:val="22"/>
              </w:rPr>
              <w:t xml:space="preserve">a, 4b </w:t>
            </w:r>
          </w:p>
          <w:p w:rsidR="00CE16E4" w:rsidRDefault="00CE16E4" w:rsidP="007B7EA8">
            <w:pPr>
              <w:rPr>
                <w:b/>
                <w:color w:val="FF0000"/>
                <w:sz w:val="22"/>
                <w:szCs w:val="22"/>
              </w:rPr>
            </w:pPr>
            <w:r w:rsidRPr="00296C2B">
              <w:rPr>
                <w:b/>
                <w:color w:val="FF0000"/>
                <w:sz w:val="22"/>
                <w:szCs w:val="22"/>
              </w:rPr>
              <w:t>7</w:t>
            </w:r>
          </w:p>
          <w:p w:rsidR="00CE16E4" w:rsidRDefault="00CE16E4" w:rsidP="007B7EA8">
            <w:pPr>
              <w:rPr>
                <w:b/>
                <w:color w:val="FF0000"/>
                <w:sz w:val="22"/>
                <w:szCs w:val="22"/>
              </w:rPr>
            </w:pPr>
          </w:p>
          <w:p w:rsidR="00CE16E4" w:rsidRPr="00296C2B" w:rsidRDefault="00CE16E4" w:rsidP="007B7EA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3438" w:type="dxa"/>
          </w:tcPr>
          <w:p w:rsidR="00CE16E4" w:rsidRDefault="00CE16E4" w:rsidP="007B7EA8">
            <w:pPr>
              <w:rPr>
                <w:rStyle w:val="AnsKey"/>
                <w:sz w:val="22"/>
                <w:szCs w:val="22"/>
              </w:rPr>
            </w:pPr>
            <w:r w:rsidRPr="00296C2B">
              <w:rPr>
                <w:rStyle w:val="AnsKey"/>
                <w:sz w:val="22"/>
                <w:szCs w:val="22"/>
              </w:rPr>
              <w:t>Unnecessary dimension; (wrong side – place between views)</w:t>
            </w:r>
            <w:r>
              <w:rPr>
                <w:rStyle w:val="AnsKey"/>
                <w:sz w:val="22"/>
                <w:szCs w:val="22"/>
              </w:rPr>
              <w:t>;</w:t>
            </w:r>
          </w:p>
          <w:p w:rsidR="00CE16E4" w:rsidRPr="00CE16E4" w:rsidRDefault="00CE16E4" w:rsidP="007B7EA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rStyle w:val="AnsKey"/>
                <w:sz w:val="22"/>
                <w:szCs w:val="22"/>
              </w:rPr>
              <w:t>(better on front view where contour of feature is shown)</w:t>
            </w:r>
          </w:p>
        </w:tc>
      </w:tr>
      <w:tr w:rsidR="00C252DA" w:rsidTr="00C252DA">
        <w:trPr>
          <w:cantSplit/>
          <w:trHeight w:val="494"/>
          <w:jc w:val="center"/>
        </w:trPr>
        <w:tc>
          <w:tcPr>
            <w:tcW w:w="468" w:type="dxa"/>
          </w:tcPr>
          <w:p w:rsidR="00CE16E4" w:rsidRPr="00296C2B" w:rsidRDefault="00CE16E4" w:rsidP="00F142BB">
            <w:pPr>
              <w:numPr>
                <w:ilvl w:val="0"/>
                <w:numId w:val="37"/>
              </w:num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</w:tcPr>
          <w:p w:rsidR="00CE16E4" w:rsidRDefault="00C252DA" w:rsidP="007B7EA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4a</w:t>
            </w:r>
          </w:p>
          <w:p w:rsidR="00CE16E4" w:rsidRPr="00296C2B" w:rsidRDefault="00CE16E4" w:rsidP="007B7EA8">
            <w:pPr>
              <w:rPr>
                <w:b/>
                <w:color w:val="FF0000"/>
                <w:sz w:val="22"/>
                <w:szCs w:val="22"/>
              </w:rPr>
            </w:pPr>
          </w:p>
          <w:p w:rsidR="00CE16E4" w:rsidRPr="00296C2B" w:rsidRDefault="00CE16E4" w:rsidP="007B7EA8">
            <w:pPr>
              <w:rPr>
                <w:b/>
                <w:color w:val="FF0000"/>
                <w:sz w:val="22"/>
                <w:szCs w:val="22"/>
              </w:rPr>
            </w:pPr>
            <w:r w:rsidRPr="00296C2B"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3520" w:type="dxa"/>
          </w:tcPr>
          <w:p w:rsidR="00CE16E4" w:rsidRDefault="00C252DA" w:rsidP="007B7EA8">
            <w:pPr>
              <w:rPr>
                <w:rStyle w:val="AnsKey"/>
                <w:sz w:val="22"/>
                <w:szCs w:val="22"/>
              </w:rPr>
            </w:pPr>
            <w:r>
              <w:rPr>
                <w:rStyle w:val="AnsKey"/>
                <w:sz w:val="22"/>
                <w:szCs w:val="22"/>
              </w:rPr>
              <w:t>Unnecessary dimension;</w:t>
            </w:r>
            <w:r w:rsidR="00CE16E4" w:rsidRPr="00296C2B">
              <w:rPr>
                <w:rStyle w:val="AnsKey"/>
                <w:sz w:val="22"/>
                <w:szCs w:val="22"/>
              </w:rPr>
              <w:t xml:space="preserve"> contour of feature is shown</w:t>
            </w:r>
            <w:r w:rsidR="00CE16E4">
              <w:rPr>
                <w:rStyle w:val="AnsKey"/>
                <w:sz w:val="22"/>
                <w:szCs w:val="22"/>
              </w:rPr>
              <w:t>;</w:t>
            </w:r>
          </w:p>
          <w:p w:rsidR="00CE16E4" w:rsidRPr="00C252DA" w:rsidRDefault="00CE16E4" w:rsidP="007B7EA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rStyle w:val="AnsKey"/>
                <w:sz w:val="22"/>
                <w:szCs w:val="22"/>
              </w:rPr>
              <w:t>(wrong side)</w:t>
            </w:r>
            <w:r w:rsidRPr="00296C2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12" w:type="dxa"/>
          </w:tcPr>
          <w:p w:rsidR="00CE16E4" w:rsidRPr="00296C2B" w:rsidRDefault="00CE16E4" w:rsidP="00F142BB">
            <w:pPr>
              <w:numPr>
                <w:ilvl w:val="0"/>
                <w:numId w:val="37"/>
              </w:num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28" w:type="dxa"/>
          </w:tcPr>
          <w:p w:rsidR="00CE16E4" w:rsidRPr="00296C2B" w:rsidRDefault="00C252DA" w:rsidP="007B7EA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4a</w:t>
            </w:r>
          </w:p>
        </w:tc>
        <w:tc>
          <w:tcPr>
            <w:tcW w:w="3438" w:type="dxa"/>
          </w:tcPr>
          <w:p w:rsidR="00CE16E4" w:rsidRPr="00296C2B" w:rsidRDefault="00C252DA" w:rsidP="007B7EA8">
            <w:pPr>
              <w:rPr>
                <w:sz w:val="22"/>
                <w:szCs w:val="22"/>
              </w:rPr>
            </w:pPr>
            <w:r>
              <w:rPr>
                <w:rStyle w:val="AnsKey"/>
                <w:sz w:val="22"/>
                <w:szCs w:val="22"/>
              </w:rPr>
              <w:t>Unnecessary dimension – both corners located by other dimensions</w:t>
            </w:r>
          </w:p>
        </w:tc>
      </w:tr>
      <w:tr w:rsidR="00C252DA" w:rsidTr="00C252DA">
        <w:trPr>
          <w:cantSplit/>
          <w:trHeight w:val="494"/>
          <w:jc w:val="center"/>
        </w:trPr>
        <w:tc>
          <w:tcPr>
            <w:tcW w:w="468" w:type="dxa"/>
          </w:tcPr>
          <w:p w:rsidR="00C252DA" w:rsidRPr="00296C2B" w:rsidRDefault="00C252DA" w:rsidP="00F142BB">
            <w:pPr>
              <w:numPr>
                <w:ilvl w:val="0"/>
                <w:numId w:val="37"/>
              </w:num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</w:tcPr>
          <w:p w:rsidR="00C252DA" w:rsidRDefault="00C252DA" w:rsidP="007B7EA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3520" w:type="dxa"/>
          </w:tcPr>
          <w:p w:rsidR="00C252DA" w:rsidRDefault="00C252DA" w:rsidP="007B7EA8">
            <w:pPr>
              <w:rPr>
                <w:rStyle w:val="AnsKey"/>
                <w:sz w:val="22"/>
                <w:szCs w:val="22"/>
              </w:rPr>
            </w:pPr>
            <w:r>
              <w:rPr>
                <w:rStyle w:val="AnsKey"/>
                <w:sz w:val="22"/>
                <w:szCs w:val="22"/>
              </w:rPr>
              <w:t>Wrong side;</w:t>
            </w:r>
          </w:p>
          <w:p w:rsidR="00C252DA" w:rsidRDefault="00C252DA" w:rsidP="007B7EA8">
            <w:pPr>
              <w:rPr>
                <w:rStyle w:val="AnsKey"/>
                <w:sz w:val="22"/>
                <w:szCs w:val="22"/>
              </w:rPr>
            </w:pPr>
            <w:r>
              <w:rPr>
                <w:rStyle w:val="AnsKey"/>
                <w:sz w:val="22"/>
                <w:szCs w:val="22"/>
              </w:rPr>
              <w:t>(also a duplicate but this one should remain since shows better contour)</w:t>
            </w:r>
          </w:p>
        </w:tc>
        <w:tc>
          <w:tcPr>
            <w:tcW w:w="412" w:type="dxa"/>
          </w:tcPr>
          <w:p w:rsidR="00C252DA" w:rsidRPr="00296C2B" w:rsidRDefault="00C252DA" w:rsidP="00F142BB">
            <w:pPr>
              <w:numPr>
                <w:ilvl w:val="0"/>
                <w:numId w:val="37"/>
              </w:num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28" w:type="dxa"/>
          </w:tcPr>
          <w:p w:rsidR="00C252DA" w:rsidRDefault="00C252DA" w:rsidP="007B7EA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4a</w:t>
            </w:r>
          </w:p>
        </w:tc>
        <w:tc>
          <w:tcPr>
            <w:tcW w:w="3438" w:type="dxa"/>
          </w:tcPr>
          <w:p w:rsidR="00C252DA" w:rsidRDefault="00C252DA" w:rsidP="007B7EA8">
            <w:pPr>
              <w:rPr>
                <w:rStyle w:val="AnsKey"/>
                <w:sz w:val="22"/>
                <w:szCs w:val="22"/>
              </w:rPr>
            </w:pPr>
            <w:r>
              <w:rPr>
                <w:rStyle w:val="AnsKey"/>
                <w:sz w:val="22"/>
                <w:szCs w:val="22"/>
              </w:rPr>
              <w:t>Duplicate dimension</w:t>
            </w:r>
          </w:p>
          <w:p w:rsidR="00C252DA" w:rsidRDefault="00C252DA" w:rsidP="007B7EA8">
            <w:pPr>
              <w:rPr>
                <w:rStyle w:val="AnsKey"/>
                <w:sz w:val="22"/>
                <w:szCs w:val="22"/>
              </w:rPr>
            </w:pPr>
            <w:r>
              <w:rPr>
                <w:rStyle w:val="AnsKey"/>
                <w:sz w:val="22"/>
                <w:szCs w:val="22"/>
              </w:rPr>
              <w:t>(better on top view where contour of feature is better shown)</w:t>
            </w:r>
          </w:p>
        </w:tc>
      </w:tr>
      <w:tr w:rsidR="00C252DA" w:rsidTr="00C252DA">
        <w:trPr>
          <w:cantSplit/>
          <w:trHeight w:val="494"/>
          <w:jc w:val="center"/>
        </w:trPr>
        <w:tc>
          <w:tcPr>
            <w:tcW w:w="468" w:type="dxa"/>
          </w:tcPr>
          <w:p w:rsidR="00C252DA" w:rsidRPr="00296C2B" w:rsidRDefault="00C252DA" w:rsidP="00F142BB">
            <w:pPr>
              <w:numPr>
                <w:ilvl w:val="0"/>
                <w:numId w:val="37"/>
              </w:num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</w:tcPr>
          <w:p w:rsidR="00C252DA" w:rsidRDefault="00674A8C" w:rsidP="007B7EA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3520" w:type="dxa"/>
          </w:tcPr>
          <w:p w:rsidR="00C252DA" w:rsidRDefault="00674A8C" w:rsidP="007B7EA8">
            <w:pPr>
              <w:rPr>
                <w:rStyle w:val="AnsKey"/>
                <w:sz w:val="22"/>
                <w:szCs w:val="22"/>
              </w:rPr>
            </w:pPr>
            <w:r>
              <w:rPr>
                <w:rStyle w:val="AnsKey"/>
                <w:sz w:val="22"/>
                <w:szCs w:val="22"/>
              </w:rPr>
              <w:t>Wrong side</w:t>
            </w:r>
          </w:p>
        </w:tc>
        <w:tc>
          <w:tcPr>
            <w:tcW w:w="412" w:type="dxa"/>
          </w:tcPr>
          <w:p w:rsidR="00C252DA" w:rsidRPr="00296C2B" w:rsidRDefault="00C252DA" w:rsidP="00F142BB">
            <w:pPr>
              <w:numPr>
                <w:ilvl w:val="0"/>
                <w:numId w:val="37"/>
              </w:num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28" w:type="dxa"/>
          </w:tcPr>
          <w:p w:rsidR="00C252DA" w:rsidRDefault="00674A8C" w:rsidP="007B7EA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3438" w:type="dxa"/>
          </w:tcPr>
          <w:p w:rsidR="00C252DA" w:rsidRDefault="00674A8C" w:rsidP="007B7EA8">
            <w:pPr>
              <w:rPr>
                <w:rStyle w:val="AnsKey"/>
                <w:sz w:val="22"/>
                <w:szCs w:val="22"/>
              </w:rPr>
            </w:pPr>
            <w:r>
              <w:rPr>
                <w:rStyle w:val="AnsKey"/>
                <w:sz w:val="22"/>
                <w:szCs w:val="22"/>
              </w:rPr>
              <w:t>Wrong side</w:t>
            </w:r>
          </w:p>
          <w:p w:rsidR="00674A8C" w:rsidRDefault="00674A8C" w:rsidP="007B7EA8">
            <w:pPr>
              <w:rPr>
                <w:rStyle w:val="AnsKey"/>
                <w:sz w:val="22"/>
                <w:szCs w:val="22"/>
              </w:rPr>
            </w:pPr>
            <w:r>
              <w:rPr>
                <w:rStyle w:val="AnsKey"/>
                <w:sz w:val="22"/>
                <w:szCs w:val="22"/>
              </w:rPr>
              <w:t>(do not use different arrow heads)</w:t>
            </w:r>
          </w:p>
        </w:tc>
      </w:tr>
      <w:tr w:rsidR="00674A8C" w:rsidTr="00C252DA">
        <w:trPr>
          <w:cantSplit/>
          <w:trHeight w:val="494"/>
          <w:jc w:val="center"/>
        </w:trPr>
        <w:tc>
          <w:tcPr>
            <w:tcW w:w="468" w:type="dxa"/>
          </w:tcPr>
          <w:p w:rsidR="00674A8C" w:rsidRPr="00296C2B" w:rsidRDefault="00674A8C" w:rsidP="00F142BB">
            <w:pPr>
              <w:numPr>
                <w:ilvl w:val="0"/>
                <w:numId w:val="37"/>
              </w:num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</w:tcPr>
          <w:p w:rsidR="00674A8C" w:rsidRDefault="00674A8C" w:rsidP="007B7EA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4b</w:t>
            </w:r>
          </w:p>
        </w:tc>
        <w:tc>
          <w:tcPr>
            <w:tcW w:w="3520" w:type="dxa"/>
          </w:tcPr>
          <w:p w:rsidR="00674A8C" w:rsidRDefault="00674A8C" w:rsidP="007B7EA8">
            <w:pPr>
              <w:rPr>
                <w:rStyle w:val="AnsKey"/>
                <w:sz w:val="22"/>
                <w:szCs w:val="22"/>
              </w:rPr>
            </w:pPr>
            <w:r>
              <w:rPr>
                <w:rStyle w:val="AnsKey"/>
                <w:sz w:val="22"/>
                <w:szCs w:val="22"/>
              </w:rPr>
              <w:t>Unnecessary dimension</w:t>
            </w:r>
          </w:p>
        </w:tc>
        <w:tc>
          <w:tcPr>
            <w:tcW w:w="412" w:type="dxa"/>
          </w:tcPr>
          <w:p w:rsidR="00674A8C" w:rsidRPr="00296C2B" w:rsidRDefault="00674A8C" w:rsidP="00F142BB">
            <w:pPr>
              <w:numPr>
                <w:ilvl w:val="0"/>
                <w:numId w:val="37"/>
              </w:num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28" w:type="dxa"/>
          </w:tcPr>
          <w:p w:rsidR="00674A8C" w:rsidRDefault="00674A8C" w:rsidP="007B7EA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3438" w:type="dxa"/>
          </w:tcPr>
          <w:p w:rsidR="00674A8C" w:rsidRDefault="00674A8C" w:rsidP="007B7EA8">
            <w:pPr>
              <w:rPr>
                <w:rStyle w:val="AnsKey"/>
                <w:sz w:val="22"/>
                <w:szCs w:val="22"/>
              </w:rPr>
            </w:pPr>
            <w:r>
              <w:rPr>
                <w:rStyle w:val="AnsKey"/>
                <w:sz w:val="22"/>
                <w:szCs w:val="22"/>
              </w:rPr>
              <w:t>Better on front view where contour of feature is better shown (especially if adjacent 1.00 dimension is removed)</w:t>
            </w:r>
          </w:p>
        </w:tc>
      </w:tr>
    </w:tbl>
    <w:p w:rsidR="002F33F5" w:rsidRDefault="002F33F5">
      <w:pPr>
        <w:rPr>
          <w:rFonts w:cs="Arial"/>
        </w:rPr>
      </w:pPr>
      <w:r>
        <w:br w:type="page"/>
      </w:r>
    </w:p>
    <w:p w:rsidR="00344176" w:rsidRDefault="009B7FA9" w:rsidP="002F33F5">
      <w:pPr>
        <w:pStyle w:val="ActivityNumbers"/>
      </w:pPr>
      <w:r>
        <w:lastRenderedPageBreak/>
        <w:t>Multi</w:t>
      </w:r>
      <w:r w:rsidR="000D0FD2">
        <w:t>-</w:t>
      </w:r>
      <w:r>
        <w:t xml:space="preserve">view </w:t>
      </w:r>
      <w:r w:rsidR="00344176">
        <w:t>Drawing #4</w:t>
      </w:r>
    </w:p>
    <w:p w:rsidR="00344176" w:rsidRDefault="0094559C" w:rsidP="0094559C">
      <w:pPr>
        <w:pStyle w:val="PictureCentered"/>
      </w:pPr>
      <w:r>
        <w:rPr>
          <w:noProof/>
        </w:rPr>
        <w:drawing>
          <wp:inline distT="0" distB="0" distL="0" distR="0" wp14:anchorId="409DA35F" wp14:editId="7A914495">
            <wp:extent cx="4706620" cy="400748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620" cy="400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10"/>
        <w:gridCol w:w="3520"/>
        <w:gridCol w:w="530"/>
        <w:gridCol w:w="810"/>
        <w:gridCol w:w="3438"/>
      </w:tblGrid>
      <w:tr w:rsidR="00674A8C" w:rsidTr="0094559C">
        <w:trPr>
          <w:cantSplit/>
          <w:trHeight w:val="432"/>
          <w:jc w:val="center"/>
        </w:trPr>
        <w:tc>
          <w:tcPr>
            <w:tcW w:w="468" w:type="dxa"/>
          </w:tcPr>
          <w:p w:rsidR="00674A8C" w:rsidRPr="00430F5B" w:rsidRDefault="00674A8C" w:rsidP="007B7EA8">
            <w:pPr>
              <w:ind w:left="360"/>
              <w:rPr>
                <w:b/>
                <w:color w:val="FF0000"/>
              </w:rPr>
            </w:pPr>
          </w:p>
        </w:tc>
        <w:tc>
          <w:tcPr>
            <w:tcW w:w="810" w:type="dxa"/>
          </w:tcPr>
          <w:p w:rsidR="00674A8C" w:rsidRPr="00296C2B" w:rsidRDefault="00674A8C" w:rsidP="007B7EA8">
            <w:pPr>
              <w:rPr>
                <w:b/>
                <w:sz w:val="18"/>
                <w:szCs w:val="18"/>
              </w:rPr>
            </w:pPr>
            <w:r w:rsidRPr="00296C2B">
              <w:rPr>
                <w:b/>
                <w:sz w:val="18"/>
                <w:szCs w:val="18"/>
              </w:rPr>
              <w:t>Dim.</w:t>
            </w:r>
          </w:p>
          <w:p w:rsidR="00674A8C" w:rsidRPr="00296C2B" w:rsidRDefault="00674A8C" w:rsidP="007B7EA8">
            <w:pPr>
              <w:rPr>
                <w:b/>
                <w:sz w:val="18"/>
                <w:szCs w:val="18"/>
              </w:rPr>
            </w:pPr>
            <w:r w:rsidRPr="00296C2B">
              <w:rPr>
                <w:b/>
                <w:sz w:val="18"/>
                <w:szCs w:val="18"/>
              </w:rPr>
              <w:t>Guide</w:t>
            </w:r>
          </w:p>
        </w:tc>
        <w:tc>
          <w:tcPr>
            <w:tcW w:w="3520" w:type="dxa"/>
            <w:vAlign w:val="bottom"/>
          </w:tcPr>
          <w:p w:rsidR="00674A8C" w:rsidRPr="00296C2B" w:rsidRDefault="00674A8C" w:rsidP="007B7EA8">
            <w:pPr>
              <w:rPr>
                <w:b/>
              </w:rPr>
            </w:pPr>
            <w:r w:rsidRPr="00296C2B">
              <w:rPr>
                <w:b/>
              </w:rPr>
              <w:t>Reason</w:t>
            </w:r>
          </w:p>
        </w:tc>
        <w:tc>
          <w:tcPr>
            <w:tcW w:w="530" w:type="dxa"/>
          </w:tcPr>
          <w:p w:rsidR="00674A8C" w:rsidRPr="00296C2B" w:rsidRDefault="00674A8C" w:rsidP="007B7EA8">
            <w:pPr>
              <w:ind w:left="360"/>
              <w:rPr>
                <w:b/>
              </w:rPr>
            </w:pPr>
          </w:p>
        </w:tc>
        <w:tc>
          <w:tcPr>
            <w:tcW w:w="810" w:type="dxa"/>
          </w:tcPr>
          <w:p w:rsidR="00674A8C" w:rsidRPr="00296C2B" w:rsidRDefault="00674A8C" w:rsidP="007B7EA8">
            <w:pPr>
              <w:rPr>
                <w:b/>
              </w:rPr>
            </w:pPr>
            <w:r w:rsidRPr="00296C2B">
              <w:rPr>
                <w:b/>
                <w:sz w:val="18"/>
                <w:szCs w:val="18"/>
              </w:rPr>
              <w:t>Dim. Guide</w:t>
            </w:r>
          </w:p>
        </w:tc>
        <w:tc>
          <w:tcPr>
            <w:tcW w:w="3438" w:type="dxa"/>
            <w:vAlign w:val="bottom"/>
          </w:tcPr>
          <w:p w:rsidR="00674A8C" w:rsidRPr="00296C2B" w:rsidRDefault="00674A8C" w:rsidP="007B7EA8">
            <w:pPr>
              <w:rPr>
                <w:b/>
              </w:rPr>
            </w:pPr>
            <w:r w:rsidRPr="00296C2B">
              <w:rPr>
                <w:b/>
              </w:rPr>
              <w:t>Reason</w:t>
            </w:r>
          </w:p>
        </w:tc>
      </w:tr>
      <w:tr w:rsidR="00674A8C" w:rsidTr="0094559C">
        <w:trPr>
          <w:cantSplit/>
          <w:trHeight w:val="432"/>
          <w:jc w:val="center"/>
        </w:trPr>
        <w:tc>
          <w:tcPr>
            <w:tcW w:w="468" w:type="dxa"/>
          </w:tcPr>
          <w:p w:rsidR="00674A8C" w:rsidRPr="00296C2B" w:rsidRDefault="00674A8C" w:rsidP="00F142BB">
            <w:pPr>
              <w:numPr>
                <w:ilvl w:val="0"/>
                <w:numId w:val="37"/>
              </w:num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</w:tcPr>
          <w:p w:rsidR="00674A8C" w:rsidRPr="00296C2B" w:rsidRDefault="00674A8C" w:rsidP="007B7EA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16</w:t>
            </w:r>
          </w:p>
        </w:tc>
        <w:tc>
          <w:tcPr>
            <w:tcW w:w="3520" w:type="dxa"/>
          </w:tcPr>
          <w:p w:rsidR="00674A8C" w:rsidRPr="00296C2B" w:rsidRDefault="00674A8C" w:rsidP="007B7EA8">
            <w:pPr>
              <w:rPr>
                <w:b/>
                <w:sz w:val="22"/>
                <w:szCs w:val="22"/>
              </w:rPr>
            </w:pPr>
            <w:r>
              <w:rPr>
                <w:rStyle w:val="AnsKey"/>
                <w:sz w:val="22"/>
                <w:szCs w:val="22"/>
              </w:rPr>
              <w:t>Locate center of hole</w:t>
            </w:r>
            <w:r w:rsidRPr="00296C2B">
              <w:rPr>
                <w:rStyle w:val="AnsKey"/>
                <w:sz w:val="22"/>
                <w:szCs w:val="22"/>
              </w:rPr>
              <w:t xml:space="preserve">      </w:t>
            </w:r>
          </w:p>
        </w:tc>
        <w:tc>
          <w:tcPr>
            <w:tcW w:w="530" w:type="dxa"/>
          </w:tcPr>
          <w:p w:rsidR="00674A8C" w:rsidRPr="00296C2B" w:rsidRDefault="00674A8C" w:rsidP="00F142BB">
            <w:pPr>
              <w:numPr>
                <w:ilvl w:val="0"/>
                <w:numId w:val="37"/>
              </w:num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</w:tcPr>
          <w:p w:rsidR="00674A8C" w:rsidRPr="00296C2B" w:rsidRDefault="006C0878" w:rsidP="007B7EA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16</w:t>
            </w:r>
          </w:p>
        </w:tc>
        <w:tc>
          <w:tcPr>
            <w:tcW w:w="3438" w:type="dxa"/>
          </w:tcPr>
          <w:p w:rsidR="00674A8C" w:rsidRPr="00CE16E4" w:rsidRDefault="006C0878" w:rsidP="007B7EA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rStyle w:val="AnsKey"/>
                <w:sz w:val="22"/>
                <w:szCs w:val="22"/>
              </w:rPr>
              <w:t>Locate center of hole</w:t>
            </w:r>
          </w:p>
        </w:tc>
      </w:tr>
      <w:tr w:rsidR="00674A8C" w:rsidTr="0094559C">
        <w:trPr>
          <w:cantSplit/>
          <w:trHeight w:val="494"/>
          <w:jc w:val="center"/>
        </w:trPr>
        <w:tc>
          <w:tcPr>
            <w:tcW w:w="468" w:type="dxa"/>
          </w:tcPr>
          <w:p w:rsidR="00674A8C" w:rsidRPr="00296C2B" w:rsidRDefault="00674A8C" w:rsidP="00F142BB">
            <w:pPr>
              <w:numPr>
                <w:ilvl w:val="0"/>
                <w:numId w:val="37"/>
              </w:num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</w:tcPr>
          <w:p w:rsidR="00674A8C" w:rsidRDefault="006C0878" w:rsidP="007B7EA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  <w:p w:rsidR="006C0878" w:rsidRDefault="006C0878" w:rsidP="007B7EA8">
            <w:pPr>
              <w:rPr>
                <w:b/>
                <w:color w:val="FF0000"/>
                <w:sz w:val="22"/>
                <w:szCs w:val="22"/>
              </w:rPr>
            </w:pPr>
          </w:p>
          <w:p w:rsidR="006C0878" w:rsidRPr="00296C2B" w:rsidRDefault="006C0878" w:rsidP="007B7EA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3520" w:type="dxa"/>
          </w:tcPr>
          <w:p w:rsidR="00674A8C" w:rsidRDefault="006C0878" w:rsidP="007B7EA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Give overall height dimension instead of chain;</w:t>
            </w:r>
          </w:p>
          <w:p w:rsidR="006C0878" w:rsidRPr="00C252DA" w:rsidRDefault="006C0878" w:rsidP="007B7EA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(wrong side)</w:t>
            </w:r>
          </w:p>
        </w:tc>
        <w:tc>
          <w:tcPr>
            <w:tcW w:w="530" w:type="dxa"/>
          </w:tcPr>
          <w:p w:rsidR="00674A8C" w:rsidRPr="00296C2B" w:rsidRDefault="00674A8C" w:rsidP="00F142BB">
            <w:pPr>
              <w:numPr>
                <w:ilvl w:val="0"/>
                <w:numId w:val="37"/>
              </w:num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</w:tcPr>
          <w:p w:rsidR="00674A8C" w:rsidRPr="00296C2B" w:rsidRDefault="006C0878" w:rsidP="007B7EA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3438" w:type="dxa"/>
          </w:tcPr>
          <w:p w:rsidR="00674A8C" w:rsidRPr="006C0878" w:rsidRDefault="006C0878" w:rsidP="007B7EA8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Wrong side</w:t>
            </w:r>
          </w:p>
        </w:tc>
      </w:tr>
      <w:tr w:rsidR="00674A8C" w:rsidTr="0094559C">
        <w:trPr>
          <w:cantSplit/>
          <w:trHeight w:val="494"/>
          <w:jc w:val="center"/>
        </w:trPr>
        <w:tc>
          <w:tcPr>
            <w:tcW w:w="468" w:type="dxa"/>
          </w:tcPr>
          <w:p w:rsidR="00674A8C" w:rsidRPr="00296C2B" w:rsidRDefault="00674A8C" w:rsidP="00F142BB">
            <w:pPr>
              <w:numPr>
                <w:ilvl w:val="0"/>
                <w:numId w:val="37"/>
              </w:num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</w:tcPr>
          <w:p w:rsidR="00674A8C" w:rsidRDefault="0094559C" w:rsidP="007B7EA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3520" w:type="dxa"/>
          </w:tcPr>
          <w:p w:rsidR="00674A8C" w:rsidRDefault="0094559C" w:rsidP="0094559C">
            <w:pPr>
              <w:rPr>
                <w:rStyle w:val="AnsKey"/>
                <w:sz w:val="22"/>
                <w:szCs w:val="22"/>
              </w:rPr>
            </w:pPr>
            <w:r>
              <w:rPr>
                <w:rStyle w:val="AnsKey"/>
                <w:sz w:val="22"/>
                <w:szCs w:val="22"/>
              </w:rPr>
              <w:t>Missing dimension (round radius)</w:t>
            </w:r>
          </w:p>
        </w:tc>
        <w:tc>
          <w:tcPr>
            <w:tcW w:w="530" w:type="dxa"/>
          </w:tcPr>
          <w:p w:rsidR="00674A8C" w:rsidRPr="00296C2B" w:rsidRDefault="00674A8C" w:rsidP="00F142BB">
            <w:pPr>
              <w:numPr>
                <w:ilvl w:val="0"/>
                <w:numId w:val="37"/>
              </w:num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</w:tcPr>
          <w:p w:rsidR="00674A8C" w:rsidRDefault="0094559C" w:rsidP="007B7EA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3438" w:type="dxa"/>
          </w:tcPr>
          <w:p w:rsidR="00674A8C" w:rsidRDefault="0094559C" w:rsidP="007B7EA8">
            <w:pPr>
              <w:rPr>
                <w:rStyle w:val="AnsKey"/>
                <w:sz w:val="22"/>
                <w:szCs w:val="22"/>
              </w:rPr>
            </w:pPr>
            <w:r>
              <w:rPr>
                <w:rStyle w:val="AnsKey"/>
                <w:sz w:val="22"/>
                <w:szCs w:val="22"/>
              </w:rPr>
              <w:t>Missing dimension (fillet radius)</w:t>
            </w:r>
          </w:p>
        </w:tc>
      </w:tr>
      <w:tr w:rsidR="00674A8C" w:rsidTr="0094559C">
        <w:trPr>
          <w:cantSplit/>
          <w:trHeight w:val="494"/>
          <w:jc w:val="center"/>
        </w:trPr>
        <w:tc>
          <w:tcPr>
            <w:tcW w:w="468" w:type="dxa"/>
          </w:tcPr>
          <w:p w:rsidR="00674A8C" w:rsidRPr="00296C2B" w:rsidRDefault="00674A8C" w:rsidP="00F142BB">
            <w:pPr>
              <w:numPr>
                <w:ilvl w:val="0"/>
                <w:numId w:val="37"/>
              </w:num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</w:tcPr>
          <w:p w:rsidR="00674A8C" w:rsidRDefault="0094559C" w:rsidP="007B7EA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3520" w:type="dxa"/>
          </w:tcPr>
          <w:p w:rsidR="00674A8C" w:rsidRDefault="0094559C" w:rsidP="007B7EA8">
            <w:pPr>
              <w:rPr>
                <w:rStyle w:val="AnsKey"/>
                <w:sz w:val="22"/>
                <w:szCs w:val="22"/>
              </w:rPr>
            </w:pPr>
            <w:r>
              <w:rPr>
                <w:rStyle w:val="AnsKey"/>
                <w:sz w:val="22"/>
                <w:szCs w:val="22"/>
              </w:rPr>
              <w:t>Wrong side</w:t>
            </w:r>
          </w:p>
        </w:tc>
        <w:tc>
          <w:tcPr>
            <w:tcW w:w="530" w:type="dxa"/>
          </w:tcPr>
          <w:p w:rsidR="00674A8C" w:rsidRPr="00296C2B" w:rsidRDefault="00674A8C" w:rsidP="00F142BB">
            <w:pPr>
              <w:numPr>
                <w:ilvl w:val="0"/>
                <w:numId w:val="37"/>
              </w:num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</w:tcPr>
          <w:p w:rsidR="00674A8C" w:rsidRDefault="0094559C" w:rsidP="007B7EA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3438" w:type="dxa"/>
          </w:tcPr>
          <w:p w:rsidR="00674A8C" w:rsidRDefault="0094559C" w:rsidP="007B7EA8">
            <w:pPr>
              <w:rPr>
                <w:rStyle w:val="AnsKey"/>
                <w:sz w:val="22"/>
                <w:szCs w:val="22"/>
              </w:rPr>
            </w:pPr>
            <w:r>
              <w:rPr>
                <w:rStyle w:val="AnsKey"/>
                <w:sz w:val="22"/>
                <w:szCs w:val="22"/>
              </w:rPr>
              <w:t>Wrong side</w:t>
            </w:r>
          </w:p>
        </w:tc>
      </w:tr>
      <w:tr w:rsidR="00674A8C" w:rsidTr="0094559C">
        <w:trPr>
          <w:cantSplit/>
          <w:trHeight w:val="494"/>
          <w:jc w:val="center"/>
        </w:trPr>
        <w:tc>
          <w:tcPr>
            <w:tcW w:w="468" w:type="dxa"/>
          </w:tcPr>
          <w:p w:rsidR="00674A8C" w:rsidRPr="00296C2B" w:rsidRDefault="00674A8C" w:rsidP="00F142BB">
            <w:pPr>
              <w:numPr>
                <w:ilvl w:val="0"/>
                <w:numId w:val="37"/>
              </w:num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</w:tcPr>
          <w:p w:rsidR="00674A8C" w:rsidRDefault="0094559C" w:rsidP="007B7EA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16</w:t>
            </w:r>
          </w:p>
        </w:tc>
        <w:tc>
          <w:tcPr>
            <w:tcW w:w="3520" w:type="dxa"/>
          </w:tcPr>
          <w:p w:rsidR="00674A8C" w:rsidRDefault="0094559C" w:rsidP="007B7EA8">
            <w:pPr>
              <w:rPr>
                <w:rStyle w:val="AnsKey"/>
                <w:sz w:val="22"/>
                <w:szCs w:val="22"/>
              </w:rPr>
            </w:pPr>
            <w:r>
              <w:rPr>
                <w:rStyle w:val="AnsKey"/>
                <w:sz w:val="22"/>
                <w:szCs w:val="22"/>
              </w:rPr>
              <w:t>Locate center of hole</w:t>
            </w:r>
          </w:p>
        </w:tc>
        <w:tc>
          <w:tcPr>
            <w:tcW w:w="530" w:type="dxa"/>
          </w:tcPr>
          <w:p w:rsidR="00674A8C" w:rsidRPr="00296C2B" w:rsidRDefault="00674A8C" w:rsidP="00F142BB">
            <w:pPr>
              <w:numPr>
                <w:ilvl w:val="0"/>
                <w:numId w:val="37"/>
              </w:numPr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</w:tcPr>
          <w:p w:rsidR="00674A8C" w:rsidRDefault="0094559C" w:rsidP="007B7EA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3438" w:type="dxa"/>
          </w:tcPr>
          <w:p w:rsidR="00674A8C" w:rsidRDefault="0094559C" w:rsidP="007B7EA8">
            <w:pPr>
              <w:rPr>
                <w:rStyle w:val="AnsKey"/>
                <w:sz w:val="22"/>
                <w:szCs w:val="22"/>
              </w:rPr>
            </w:pPr>
            <w:r>
              <w:rPr>
                <w:rStyle w:val="AnsKey"/>
                <w:sz w:val="22"/>
                <w:szCs w:val="22"/>
              </w:rPr>
              <w:t>Beeter on front view where contour of feature is shown better.  Note that a radius dimension could be used instead.</w:t>
            </w:r>
          </w:p>
        </w:tc>
      </w:tr>
    </w:tbl>
    <w:p w:rsidR="00344176" w:rsidRPr="0094559C" w:rsidRDefault="0094559C" w:rsidP="006C0878">
      <w:pPr>
        <w:pStyle w:val="ActivityNumbers"/>
        <w:numPr>
          <w:ilvl w:val="0"/>
          <w:numId w:val="0"/>
        </w:numPr>
        <w:rPr>
          <w:color w:val="FF0000"/>
        </w:rPr>
      </w:pPr>
      <w:r>
        <w:rPr>
          <w:color w:val="FF0000"/>
        </w:rPr>
        <w:t>Note:  “2 x” could be used in the dimension of the holes on the top view in lieu of dimensioning both.</w:t>
      </w:r>
    </w:p>
    <w:p w:rsidR="00344176" w:rsidRDefault="00344176" w:rsidP="00344176">
      <w:pPr>
        <w:pStyle w:val="ActivityNumbers"/>
        <w:numPr>
          <w:ilvl w:val="0"/>
          <w:numId w:val="0"/>
        </w:numPr>
        <w:ind w:left="720"/>
      </w:pPr>
    </w:p>
    <w:p w:rsidR="00344176" w:rsidRDefault="00344176" w:rsidP="00344176">
      <w:pPr>
        <w:pStyle w:val="ActivityNumbers"/>
        <w:numPr>
          <w:ilvl w:val="0"/>
          <w:numId w:val="0"/>
        </w:numPr>
        <w:ind w:left="720"/>
      </w:pPr>
      <w:bookmarkStart w:id="0" w:name="_GoBack"/>
      <w:bookmarkEnd w:id="0"/>
    </w:p>
    <w:sectPr w:rsidR="00344176" w:rsidSect="009B4F59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17F" w:rsidRDefault="0074317F">
      <w:r>
        <w:separator/>
      </w:r>
    </w:p>
  </w:endnote>
  <w:endnote w:type="continuationSeparator" w:id="0">
    <w:p w:rsidR="0074317F" w:rsidRDefault="0074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069" w:rsidRDefault="003D7515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F74069">
      <w:rPr>
        <w:rFonts w:cs="Arial"/>
        <w:szCs w:val="20"/>
      </w:rPr>
      <w:t xml:space="preserve">Project Lead The Way, Inc. </w:t>
    </w:r>
  </w:p>
  <w:p w:rsidR="00932ECE" w:rsidRDefault="0030269E">
    <w:pPr>
      <w:pStyle w:val="Footer"/>
      <w:rPr>
        <w:rFonts w:cs="Arial"/>
        <w:szCs w:val="20"/>
      </w:rPr>
    </w:pPr>
    <w:r>
      <w:rPr>
        <w:rFonts w:cs="Arial"/>
        <w:szCs w:val="20"/>
      </w:rPr>
      <w:t>Introduction to Engineering Design</w:t>
    </w:r>
    <w:r w:rsidR="005C158E">
      <w:rPr>
        <w:rFonts w:cs="Arial"/>
        <w:szCs w:val="20"/>
      </w:rPr>
      <w:t xml:space="preserve"> </w:t>
    </w:r>
    <w:r w:rsidR="00F90044" w:rsidRPr="00F90044">
      <w:rPr>
        <w:rFonts w:cs="Arial"/>
        <w:szCs w:val="20"/>
      </w:rPr>
      <w:t>Activity 3.</w:t>
    </w:r>
    <w:r w:rsidR="00AC47AF">
      <w:rPr>
        <w:rFonts w:cs="Arial"/>
        <w:szCs w:val="20"/>
      </w:rPr>
      <w:t>4</w:t>
    </w:r>
    <w:r w:rsidR="00F90044" w:rsidRPr="00F90044">
      <w:rPr>
        <w:rFonts w:cs="Arial"/>
        <w:szCs w:val="20"/>
      </w:rPr>
      <w:t xml:space="preserve"> Linear Dimensions Answer Key</w:t>
    </w:r>
    <w:r w:rsidR="005F55AB">
      <w:rPr>
        <w:rFonts w:cs="Arial"/>
        <w:szCs w:val="20"/>
      </w:rPr>
      <w:t xml:space="preserve"> </w:t>
    </w:r>
    <w:r w:rsidR="00932ECE">
      <w:rPr>
        <w:rFonts w:cs="Arial"/>
        <w:szCs w:val="20"/>
      </w:rPr>
      <w:t xml:space="preserve">– Page </w:t>
    </w:r>
    <w:r w:rsidR="00932ECE">
      <w:rPr>
        <w:rStyle w:val="PageNumber"/>
        <w:rFonts w:cs="Arial"/>
        <w:szCs w:val="20"/>
      </w:rPr>
      <w:fldChar w:fldCharType="begin"/>
    </w:r>
    <w:r w:rsidR="00932ECE">
      <w:rPr>
        <w:rStyle w:val="PageNumber"/>
        <w:rFonts w:cs="Arial"/>
        <w:szCs w:val="20"/>
      </w:rPr>
      <w:instrText xml:space="preserve"> PAGE </w:instrText>
    </w:r>
    <w:r w:rsidR="00932ECE">
      <w:rPr>
        <w:rStyle w:val="PageNumber"/>
        <w:rFonts w:cs="Arial"/>
        <w:szCs w:val="20"/>
      </w:rPr>
      <w:fldChar w:fldCharType="separate"/>
    </w:r>
    <w:r w:rsidR="004E49A9">
      <w:rPr>
        <w:rStyle w:val="PageNumber"/>
        <w:rFonts w:cs="Arial"/>
        <w:noProof/>
        <w:szCs w:val="20"/>
      </w:rPr>
      <w:t>4</w:t>
    </w:r>
    <w:r w:rsidR="00932ECE">
      <w:rPr>
        <w:rStyle w:val="PageNumber"/>
        <w:rFonts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17F" w:rsidRDefault="0074317F">
      <w:r>
        <w:separator/>
      </w:r>
    </w:p>
  </w:footnote>
  <w:footnote w:type="continuationSeparator" w:id="0">
    <w:p w:rsidR="0074317F" w:rsidRDefault="00743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9pt;height:11.9pt" o:bullet="t">
        <v:imagedata r:id="rId1" o:title="mso1DB"/>
      </v:shape>
    </w:pict>
  </w:numPicBullet>
  <w:abstractNum w:abstractNumId="0">
    <w:nsid w:val="00254BE4"/>
    <w:multiLevelType w:val="hybridMultilevel"/>
    <w:tmpl w:val="96FCC2BA"/>
    <w:lvl w:ilvl="0" w:tplc="7890CC10">
      <w:start w:val="1"/>
      <w:numFmt w:val="bullet"/>
      <w:pStyle w:val="Activitybullet"/>
      <w:lvlText w:val=""/>
      <w:lvlJc w:val="left"/>
      <w:pPr>
        <w:tabs>
          <w:tab w:val="num" w:pos="-1260"/>
        </w:tabs>
        <w:ind w:left="1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14EE31D2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1974CD"/>
    <w:multiLevelType w:val="hybridMultilevel"/>
    <w:tmpl w:val="7DC6AEEE"/>
    <w:styleLink w:val="StyleNumbered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0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71E6FA8"/>
    <w:multiLevelType w:val="multilevel"/>
    <w:tmpl w:val="DD7A3D34"/>
    <w:styleLink w:val="SpecialBulleted3rdLevel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5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A7A51"/>
    <w:multiLevelType w:val="multilevel"/>
    <w:tmpl w:val="87ECD0B2"/>
    <w:styleLink w:val="StyleArrowBulletedOutlinenumbered12pt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950794"/>
    <w:multiLevelType w:val="hybridMultilevel"/>
    <w:tmpl w:val="D7E4F3B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4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5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924C7C"/>
    <w:multiLevelType w:val="multilevel"/>
    <w:tmpl w:val="37E23F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61F94E48"/>
    <w:multiLevelType w:val="hybridMultilevel"/>
    <w:tmpl w:val="62605446"/>
    <w:lvl w:ilvl="0" w:tplc="2F1E1896">
      <w:start w:val="4"/>
      <w:numFmt w:val="decimal"/>
      <w:pStyle w:val="ActivityNumbers"/>
      <w:lvlText w:val="%1."/>
      <w:lvlJc w:val="left"/>
      <w:pPr>
        <w:tabs>
          <w:tab w:val="num" w:pos="81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28395B"/>
    <w:multiLevelType w:val="hybridMultilevel"/>
    <w:tmpl w:val="1E8A0FCC"/>
    <w:lvl w:ilvl="0" w:tplc="7B749A64">
      <w:start w:val="1"/>
      <w:numFmt w:val="decimal"/>
      <w:pStyle w:val="ActivitySubNumb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3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3043254"/>
    <w:multiLevelType w:val="hybridMultilevel"/>
    <w:tmpl w:val="4216BA66"/>
    <w:lvl w:ilvl="0" w:tplc="2EC6CCEA">
      <w:start w:val="1"/>
      <w:numFmt w:val="decimal"/>
      <w:pStyle w:val="BulletSecondLeve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9C070C"/>
    <w:multiLevelType w:val="hybridMultilevel"/>
    <w:tmpl w:val="1F22E16E"/>
    <w:styleLink w:val="SecondBullet"/>
    <w:lvl w:ilvl="0" w:tplc="DF8822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0"/>
  </w:num>
  <w:num w:numId="3">
    <w:abstractNumId w:val="36"/>
  </w:num>
  <w:num w:numId="4">
    <w:abstractNumId w:val="19"/>
  </w:num>
  <w:num w:numId="5">
    <w:abstractNumId w:val="22"/>
  </w:num>
  <w:num w:numId="6">
    <w:abstractNumId w:val="27"/>
  </w:num>
  <w:num w:numId="7">
    <w:abstractNumId w:val="4"/>
  </w:num>
  <w:num w:numId="8">
    <w:abstractNumId w:val="15"/>
  </w:num>
  <w:num w:numId="9">
    <w:abstractNumId w:val="0"/>
  </w:num>
  <w:num w:numId="10">
    <w:abstractNumId w:val="37"/>
  </w:num>
  <w:num w:numId="11">
    <w:abstractNumId w:val="24"/>
  </w:num>
  <w:num w:numId="12">
    <w:abstractNumId w:val="5"/>
  </w:num>
  <w:num w:numId="13">
    <w:abstractNumId w:val="18"/>
  </w:num>
  <w:num w:numId="14">
    <w:abstractNumId w:val="17"/>
  </w:num>
  <w:num w:numId="15">
    <w:abstractNumId w:val="25"/>
  </w:num>
  <w:num w:numId="16">
    <w:abstractNumId w:val="32"/>
  </w:num>
  <w:num w:numId="17">
    <w:abstractNumId w:val="6"/>
  </w:num>
  <w:num w:numId="18">
    <w:abstractNumId w:val="21"/>
  </w:num>
  <w:num w:numId="19">
    <w:abstractNumId w:val="12"/>
  </w:num>
  <w:num w:numId="20">
    <w:abstractNumId w:val="7"/>
  </w:num>
  <w:num w:numId="21">
    <w:abstractNumId w:val="1"/>
  </w:num>
  <w:num w:numId="22">
    <w:abstractNumId w:val="10"/>
  </w:num>
  <w:num w:numId="23">
    <w:abstractNumId w:val="8"/>
  </w:num>
  <w:num w:numId="24">
    <w:abstractNumId w:val="23"/>
  </w:num>
  <w:num w:numId="25">
    <w:abstractNumId w:val="9"/>
  </w:num>
  <w:num w:numId="26">
    <w:abstractNumId w:val="14"/>
  </w:num>
  <w:num w:numId="27">
    <w:abstractNumId w:val="33"/>
  </w:num>
  <w:num w:numId="28">
    <w:abstractNumId w:val="11"/>
  </w:num>
  <w:num w:numId="29">
    <w:abstractNumId w:val="31"/>
  </w:num>
  <w:num w:numId="30">
    <w:abstractNumId w:val="26"/>
  </w:num>
  <w:num w:numId="31">
    <w:abstractNumId w:val="35"/>
  </w:num>
  <w:num w:numId="32">
    <w:abstractNumId w:val="29"/>
  </w:num>
  <w:num w:numId="33">
    <w:abstractNumId w:val="3"/>
  </w:num>
  <w:num w:numId="34">
    <w:abstractNumId w:val="16"/>
  </w:num>
  <w:num w:numId="35">
    <w:abstractNumId w:val="13"/>
  </w:num>
  <w:num w:numId="36">
    <w:abstractNumId w:val="2"/>
  </w:num>
  <w:num w:numId="37">
    <w:abstractNumId w:val="28"/>
  </w:num>
  <w:num w:numId="38">
    <w:abstractNumId w:val="20"/>
  </w:num>
  <w:num w:numId="39">
    <w:abstractNumId w:val="29"/>
    <w:lvlOverride w:ilvl="0">
      <w:startOverride w:val="1"/>
    </w:lvlOverride>
  </w:num>
  <w:num w:numId="40">
    <w:abstractNumId w:val="29"/>
    <w:lvlOverride w:ilvl="0">
      <w:startOverride w:val="1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02"/>
    <w:rsid w:val="00000398"/>
    <w:rsid w:val="00000706"/>
    <w:rsid w:val="00012D44"/>
    <w:rsid w:val="000175CB"/>
    <w:rsid w:val="00051E12"/>
    <w:rsid w:val="00054503"/>
    <w:rsid w:val="000624E8"/>
    <w:rsid w:val="000723F6"/>
    <w:rsid w:val="000821BF"/>
    <w:rsid w:val="000A357A"/>
    <w:rsid w:val="000C1283"/>
    <w:rsid w:val="000C64C5"/>
    <w:rsid w:val="000D0FD2"/>
    <w:rsid w:val="000D3136"/>
    <w:rsid w:val="000E3FB2"/>
    <w:rsid w:val="000E6D34"/>
    <w:rsid w:val="001255CF"/>
    <w:rsid w:val="00132EA2"/>
    <w:rsid w:val="00133A26"/>
    <w:rsid w:val="00137E46"/>
    <w:rsid w:val="00150E51"/>
    <w:rsid w:val="0016377C"/>
    <w:rsid w:val="00175DFA"/>
    <w:rsid w:val="00186522"/>
    <w:rsid w:val="001A2D06"/>
    <w:rsid w:val="001A468C"/>
    <w:rsid w:val="001B783C"/>
    <w:rsid w:val="001C0576"/>
    <w:rsid w:val="001D3185"/>
    <w:rsid w:val="001E31D6"/>
    <w:rsid w:val="00210897"/>
    <w:rsid w:val="00211CC7"/>
    <w:rsid w:val="0021680C"/>
    <w:rsid w:val="002314D0"/>
    <w:rsid w:val="002363CC"/>
    <w:rsid w:val="00244A45"/>
    <w:rsid w:val="00247DEA"/>
    <w:rsid w:val="00265A3E"/>
    <w:rsid w:val="00267B96"/>
    <w:rsid w:val="00284C9D"/>
    <w:rsid w:val="00296C2B"/>
    <w:rsid w:val="002A0311"/>
    <w:rsid w:val="002B4163"/>
    <w:rsid w:val="002D5EA7"/>
    <w:rsid w:val="002E0045"/>
    <w:rsid w:val="002F33F5"/>
    <w:rsid w:val="002F6A63"/>
    <w:rsid w:val="0030269E"/>
    <w:rsid w:val="003060CA"/>
    <w:rsid w:val="00316D05"/>
    <w:rsid w:val="003236C3"/>
    <w:rsid w:val="00337BD9"/>
    <w:rsid w:val="00344176"/>
    <w:rsid w:val="00355091"/>
    <w:rsid w:val="00365043"/>
    <w:rsid w:val="00365797"/>
    <w:rsid w:val="0037547B"/>
    <w:rsid w:val="003913BD"/>
    <w:rsid w:val="003A42B9"/>
    <w:rsid w:val="003B6C8D"/>
    <w:rsid w:val="003B79C8"/>
    <w:rsid w:val="003D7515"/>
    <w:rsid w:val="003E4F6A"/>
    <w:rsid w:val="003F2638"/>
    <w:rsid w:val="003F2988"/>
    <w:rsid w:val="00400649"/>
    <w:rsid w:val="004177C6"/>
    <w:rsid w:val="00422725"/>
    <w:rsid w:val="004239EF"/>
    <w:rsid w:val="00430F5B"/>
    <w:rsid w:val="00457E33"/>
    <w:rsid w:val="00460782"/>
    <w:rsid w:val="0046098C"/>
    <w:rsid w:val="004620EF"/>
    <w:rsid w:val="004641E3"/>
    <w:rsid w:val="00485F4C"/>
    <w:rsid w:val="004924C0"/>
    <w:rsid w:val="004B3A70"/>
    <w:rsid w:val="004B698A"/>
    <w:rsid w:val="004C471C"/>
    <w:rsid w:val="004D5AC3"/>
    <w:rsid w:val="004E0507"/>
    <w:rsid w:val="004E348A"/>
    <w:rsid w:val="004E39EE"/>
    <w:rsid w:val="004E49A9"/>
    <w:rsid w:val="004F034C"/>
    <w:rsid w:val="004F0647"/>
    <w:rsid w:val="004F7466"/>
    <w:rsid w:val="00514BAB"/>
    <w:rsid w:val="00515182"/>
    <w:rsid w:val="00537CF2"/>
    <w:rsid w:val="00560C76"/>
    <w:rsid w:val="00563E18"/>
    <w:rsid w:val="005975EE"/>
    <w:rsid w:val="005A543F"/>
    <w:rsid w:val="005C0CBB"/>
    <w:rsid w:val="005C158E"/>
    <w:rsid w:val="005D0890"/>
    <w:rsid w:val="005D5E20"/>
    <w:rsid w:val="005F55AB"/>
    <w:rsid w:val="006049D2"/>
    <w:rsid w:val="00606C44"/>
    <w:rsid w:val="00610C98"/>
    <w:rsid w:val="00616527"/>
    <w:rsid w:val="00655F43"/>
    <w:rsid w:val="00674A8C"/>
    <w:rsid w:val="00682C7C"/>
    <w:rsid w:val="00682E49"/>
    <w:rsid w:val="00691153"/>
    <w:rsid w:val="00693D72"/>
    <w:rsid w:val="006A1758"/>
    <w:rsid w:val="006A3C84"/>
    <w:rsid w:val="006B454D"/>
    <w:rsid w:val="006C0878"/>
    <w:rsid w:val="006D44E5"/>
    <w:rsid w:val="00700DD0"/>
    <w:rsid w:val="0071497A"/>
    <w:rsid w:val="00714ABB"/>
    <w:rsid w:val="0074317F"/>
    <w:rsid w:val="00744CB3"/>
    <w:rsid w:val="00745872"/>
    <w:rsid w:val="00751745"/>
    <w:rsid w:val="007610D7"/>
    <w:rsid w:val="0077509B"/>
    <w:rsid w:val="00784362"/>
    <w:rsid w:val="007A1EE2"/>
    <w:rsid w:val="007D4F4F"/>
    <w:rsid w:val="007E58FD"/>
    <w:rsid w:val="007E7960"/>
    <w:rsid w:val="007F2934"/>
    <w:rsid w:val="007F592D"/>
    <w:rsid w:val="007F6479"/>
    <w:rsid w:val="007F742E"/>
    <w:rsid w:val="00820001"/>
    <w:rsid w:val="008301A7"/>
    <w:rsid w:val="00832AAD"/>
    <w:rsid w:val="008433B2"/>
    <w:rsid w:val="00843D5D"/>
    <w:rsid w:val="0087697C"/>
    <w:rsid w:val="00877B20"/>
    <w:rsid w:val="0088078A"/>
    <w:rsid w:val="008C7022"/>
    <w:rsid w:val="008D3746"/>
    <w:rsid w:val="008E2F56"/>
    <w:rsid w:val="008F3272"/>
    <w:rsid w:val="009100EB"/>
    <w:rsid w:val="009156B3"/>
    <w:rsid w:val="00932150"/>
    <w:rsid w:val="00932ECE"/>
    <w:rsid w:val="0094559C"/>
    <w:rsid w:val="0095215A"/>
    <w:rsid w:val="0096350F"/>
    <w:rsid w:val="00973DC0"/>
    <w:rsid w:val="00982194"/>
    <w:rsid w:val="00986D90"/>
    <w:rsid w:val="00987530"/>
    <w:rsid w:val="009901D1"/>
    <w:rsid w:val="00990CE7"/>
    <w:rsid w:val="009A7BFC"/>
    <w:rsid w:val="009B4F59"/>
    <w:rsid w:val="009B7FA9"/>
    <w:rsid w:val="009C4BCB"/>
    <w:rsid w:val="009E745F"/>
    <w:rsid w:val="009F1468"/>
    <w:rsid w:val="009F3DCF"/>
    <w:rsid w:val="00A16520"/>
    <w:rsid w:val="00A16BF8"/>
    <w:rsid w:val="00A42DF5"/>
    <w:rsid w:val="00A67A0D"/>
    <w:rsid w:val="00A71C2D"/>
    <w:rsid w:val="00A737D8"/>
    <w:rsid w:val="00A73AC1"/>
    <w:rsid w:val="00A758C8"/>
    <w:rsid w:val="00A75E44"/>
    <w:rsid w:val="00A816DE"/>
    <w:rsid w:val="00A847C1"/>
    <w:rsid w:val="00A87CBF"/>
    <w:rsid w:val="00AB7F8A"/>
    <w:rsid w:val="00AC47AF"/>
    <w:rsid w:val="00AE0281"/>
    <w:rsid w:val="00B137D3"/>
    <w:rsid w:val="00B25A5C"/>
    <w:rsid w:val="00B53CB9"/>
    <w:rsid w:val="00B56D45"/>
    <w:rsid w:val="00B57DF5"/>
    <w:rsid w:val="00B8308F"/>
    <w:rsid w:val="00B86AE9"/>
    <w:rsid w:val="00BA105C"/>
    <w:rsid w:val="00BB36B3"/>
    <w:rsid w:val="00BB3BC7"/>
    <w:rsid w:val="00BB47D6"/>
    <w:rsid w:val="00BC213D"/>
    <w:rsid w:val="00BC33EF"/>
    <w:rsid w:val="00BC6046"/>
    <w:rsid w:val="00BF29A8"/>
    <w:rsid w:val="00C0203B"/>
    <w:rsid w:val="00C21804"/>
    <w:rsid w:val="00C252DA"/>
    <w:rsid w:val="00C36760"/>
    <w:rsid w:val="00C4323E"/>
    <w:rsid w:val="00C76025"/>
    <w:rsid w:val="00C95917"/>
    <w:rsid w:val="00C97ABB"/>
    <w:rsid w:val="00CB2BC3"/>
    <w:rsid w:val="00CB57B5"/>
    <w:rsid w:val="00CD1088"/>
    <w:rsid w:val="00CD35B9"/>
    <w:rsid w:val="00CE16E4"/>
    <w:rsid w:val="00CE470A"/>
    <w:rsid w:val="00CE5436"/>
    <w:rsid w:val="00CF1D7D"/>
    <w:rsid w:val="00D23C44"/>
    <w:rsid w:val="00D250AA"/>
    <w:rsid w:val="00D30D98"/>
    <w:rsid w:val="00D3414B"/>
    <w:rsid w:val="00D40B52"/>
    <w:rsid w:val="00D43495"/>
    <w:rsid w:val="00D577F1"/>
    <w:rsid w:val="00D6150A"/>
    <w:rsid w:val="00D67164"/>
    <w:rsid w:val="00D71EA8"/>
    <w:rsid w:val="00DA049A"/>
    <w:rsid w:val="00DA0902"/>
    <w:rsid w:val="00DA27B7"/>
    <w:rsid w:val="00DB3541"/>
    <w:rsid w:val="00DB49B6"/>
    <w:rsid w:val="00DC6DAB"/>
    <w:rsid w:val="00DD7AFA"/>
    <w:rsid w:val="00DE0282"/>
    <w:rsid w:val="00DE100D"/>
    <w:rsid w:val="00DF25BB"/>
    <w:rsid w:val="00DF40C2"/>
    <w:rsid w:val="00E22B73"/>
    <w:rsid w:val="00E267F5"/>
    <w:rsid w:val="00E3762C"/>
    <w:rsid w:val="00E617BD"/>
    <w:rsid w:val="00E715DB"/>
    <w:rsid w:val="00E91E03"/>
    <w:rsid w:val="00E92136"/>
    <w:rsid w:val="00EA2627"/>
    <w:rsid w:val="00EC76D9"/>
    <w:rsid w:val="00ED45DB"/>
    <w:rsid w:val="00ED7DD0"/>
    <w:rsid w:val="00EE336A"/>
    <w:rsid w:val="00EE5B9D"/>
    <w:rsid w:val="00EF53F6"/>
    <w:rsid w:val="00F0789E"/>
    <w:rsid w:val="00F07B69"/>
    <w:rsid w:val="00F142BB"/>
    <w:rsid w:val="00F16439"/>
    <w:rsid w:val="00F37D6A"/>
    <w:rsid w:val="00F54A20"/>
    <w:rsid w:val="00F54FED"/>
    <w:rsid w:val="00F57334"/>
    <w:rsid w:val="00F62ABA"/>
    <w:rsid w:val="00F73E70"/>
    <w:rsid w:val="00F74069"/>
    <w:rsid w:val="00F80615"/>
    <w:rsid w:val="00F90044"/>
    <w:rsid w:val="00F90822"/>
    <w:rsid w:val="00F91C7D"/>
    <w:rsid w:val="00F943F8"/>
    <w:rsid w:val="00FA06CC"/>
    <w:rsid w:val="00FA173C"/>
    <w:rsid w:val="00FB49D0"/>
    <w:rsid w:val="00FB7365"/>
    <w:rsid w:val="00FC61B0"/>
    <w:rsid w:val="00FD5FD6"/>
    <w:rsid w:val="00FF058A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E6DCAD-CAB4-47C8-8532-07D44BAE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C4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06C44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606C44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606C44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606C44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link w:val="ActivityBodyChar"/>
    <w:rsid w:val="00606C44"/>
    <w:pPr>
      <w:ind w:left="360"/>
    </w:pPr>
    <w:rPr>
      <w:rFonts w:cs="Arial"/>
    </w:rPr>
  </w:style>
  <w:style w:type="paragraph" w:customStyle="1" w:styleId="htmbody">
    <w:name w:val="htmbody"/>
    <w:basedOn w:val="Normal"/>
    <w:rPr>
      <w:rFonts w:ascii="Verdana" w:hAnsi="Verdana"/>
      <w:sz w:val="20"/>
      <w:szCs w:val="20"/>
    </w:rPr>
  </w:style>
  <w:style w:type="paragraph" w:customStyle="1" w:styleId="activitybullet0">
    <w:name w:val="activity bullet"/>
    <w:basedOn w:val="Normal"/>
    <w:rsid w:val="00606C44"/>
    <w:pPr>
      <w:numPr>
        <w:numId w:val="36"/>
      </w:numPr>
      <w:spacing w:after="120"/>
      <w:contextualSpacing/>
    </w:pPr>
  </w:style>
  <w:style w:type="paragraph" w:customStyle="1" w:styleId="activityreferences">
    <w:name w:val="activity references"/>
    <w:basedOn w:val="Normal"/>
    <w:rsid w:val="00606C44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606C44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606C44"/>
    <w:rPr>
      <w:rFonts w:ascii="Arial" w:hAnsi="Arial"/>
      <w:b/>
      <w:color w:val="0000FF"/>
      <w:sz w:val="24"/>
      <w:szCs w:val="24"/>
      <w:u w:val="none"/>
    </w:rPr>
  </w:style>
  <w:style w:type="paragraph" w:customStyle="1" w:styleId="IRHeadingLeft15">
    <w:name w:val="IRHeading Left:  1.5&quot;"/>
    <w:basedOn w:val="InstrResHeading"/>
    <w:rsid w:val="00606C44"/>
    <w:pPr>
      <w:ind w:left="1440"/>
    </w:pPr>
  </w:style>
  <w:style w:type="paragraph" w:customStyle="1" w:styleId="InstrResHeading">
    <w:name w:val="InstrResHeading"/>
    <w:basedOn w:val="ActivityBody0"/>
    <w:rsid w:val="00606C44"/>
    <w:pPr>
      <w:spacing w:before="120" w:after="120"/>
    </w:pPr>
    <w:rPr>
      <w:rFonts w:cs="Times New Roman"/>
      <w:szCs w:val="20"/>
    </w:rPr>
  </w:style>
  <w:style w:type="paragraph" w:customStyle="1" w:styleId="ActivityBody0">
    <w:name w:val="ActivityBody"/>
    <w:rsid w:val="00606C44"/>
    <w:pPr>
      <w:ind w:left="360"/>
    </w:pPr>
    <w:rPr>
      <w:rFonts w:ascii="Arial" w:hAnsi="Arial" w:cs="Arial"/>
      <w:sz w:val="24"/>
      <w:szCs w:val="24"/>
    </w:rPr>
  </w:style>
  <w:style w:type="paragraph" w:customStyle="1" w:styleId="activitybodyItalic">
    <w:name w:val="activitybody + Italic"/>
    <w:basedOn w:val="Normal"/>
    <w:rsid w:val="00606C44"/>
    <w:pPr>
      <w:ind w:left="360"/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6C44"/>
    <w:pPr>
      <w:jc w:val="right"/>
    </w:pPr>
    <w:rPr>
      <w:sz w:val="20"/>
    </w:rPr>
  </w:style>
  <w:style w:type="character" w:styleId="PageNumber">
    <w:name w:val="page number"/>
    <w:basedOn w:val="DefaultParagraphFont"/>
    <w:rsid w:val="00606C44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606C44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606C44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Heading">
    <w:name w:val="ActivityHeading"/>
    <w:basedOn w:val="Normal"/>
    <w:rsid w:val="00606C44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606C44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606C44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sid w:val="00606C44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basedOn w:val="DefaultParagraphFont"/>
    <w:semiHidden/>
    <w:rsid w:val="00606C44"/>
    <w:rPr>
      <w:sz w:val="16"/>
      <w:szCs w:val="16"/>
    </w:rPr>
  </w:style>
  <w:style w:type="paragraph" w:styleId="CommentText">
    <w:name w:val="annotation text"/>
    <w:basedOn w:val="Normal"/>
    <w:semiHidden/>
    <w:rsid w:val="00606C4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06C44"/>
    <w:rPr>
      <w:b/>
      <w:bCs/>
    </w:rPr>
  </w:style>
  <w:style w:type="paragraph" w:customStyle="1" w:styleId="StdHeading">
    <w:name w:val="StdHeading"/>
    <w:rsid w:val="00606C44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606C44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606C44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606C44"/>
    <w:pPr>
      <w:ind w:left="1267" w:hanging="547"/>
    </w:pPr>
  </w:style>
  <w:style w:type="paragraph" w:customStyle="1" w:styleId="ScienceStdSubBullet">
    <w:name w:val="ScienceStdSubBullet"/>
    <w:rsid w:val="00606C44"/>
    <w:pPr>
      <w:numPr>
        <w:numId w:val="18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606C44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606C44"/>
    <w:pPr>
      <w:numPr>
        <w:numId w:val="2"/>
      </w:numPr>
      <w:spacing w:after="0"/>
    </w:pPr>
  </w:style>
  <w:style w:type="character" w:customStyle="1" w:styleId="KeyTerm">
    <w:name w:val="KeyTerm"/>
    <w:basedOn w:val="DefaultParagraphFont"/>
    <w:rsid w:val="00606C44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606C44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606C44"/>
    <w:pPr>
      <w:spacing w:after="120"/>
      <w:ind w:left="720"/>
    </w:pPr>
    <w:rPr>
      <w:b/>
      <w:bCs/>
      <w:szCs w:val="20"/>
    </w:rPr>
  </w:style>
  <w:style w:type="paragraph" w:customStyle="1" w:styleId="APAStyle">
    <w:name w:val="APAStyle"/>
    <w:basedOn w:val="Normal"/>
    <w:link w:val="APAStyleChar"/>
    <w:rsid w:val="00606C44"/>
    <w:pPr>
      <w:spacing w:after="120"/>
      <w:ind w:left="1800" w:hanging="720"/>
    </w:pPr>
  </w:style>
  <w:style w:type="character" w:customStyle="1" w:styleId="APAStyleChar">
    <w:name w:val="APAStyle Char"/>
    <w:basedOn w:val="DefaultParagraphFont"/>
    <w:link w:val="APAStyle"/>
    <w:rsid w:val="00606C44"/>
    <w:rPr>
      <w:rFonts w:ascii="Arial" w:hAnsi="Arial"/>
      <w:sz w:val="24"/>
      <w:szCs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606C44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606C44"/>
    <w:rPr>
      <w:rFonts w:ascii="Arial" w:hAnsi="Arial"/>
      <w:i/>
      <w:iCs/>
      <w:sz w:val="24"/>
      <w:szCs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606C44"/>
    <w:pPr>
      <w:ind w:firstLine="360"/>
    </w:pPr>
  </w:style>
  <w:style w:type="paragraph" w:customStyle="1" w:styleId="IRHeadingDoubleIndent">
    <w:name w:val="IRHeading Double Indent"/>
    <w:basedOn w:val="IRHeadingFirstline025"/>
    <w:rsid w:val="00606C44"/>
    <w:pPr>
      <w:ind w:left="1080"/>
    </w:pPr>
  </w:style>
  <w:style w:type="character" w:customStyle="1" w:styleId="KeyTermItalicNotBold">
    <w:name w:val="KeyTerm + Italic Not Bold"/>
    <w:basedOn w:val="KeyTerm"/>
    <w:rsid w:val="00606C44"/>
    <w:rPr>
      <w:rFonts w:ascii="Arial" w:hAnsi="Arial"/>
      <w:b/>
      <w:bCs/>
      <w:i/>
      <w:sz w:val="24"/>
    </w:rPr>
  </w:style>
  <w:style w:type="paragraph" w:customStyle="1" w:styleId="BulletSecondLevel">
    <w:name w:val="Bullet Second Level"/>
    <w:basedOn w:val="Normal"/>
    <w:rsid w:val="00606C44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606C44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606C44"/>
    <w:rPr>
      <w:b/>
      <w:bCs/>
    </w:rPr>
  </w:style>
  <w:style w:type="paragraph" w:customStyle="1" w:styleId="ActivitybodyBold">
    <w:name w:val="Activitybody + Bold"/>
    <w:basedOn w:val="Normal"/>
    <w:rsid w:val="00606C44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606C44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606C44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606C44"/>
    <w:rPr>
      <w:rFonts w:ascii="Arial" w:hAnsi="Arial"/>
      <w:b/>
      <w:sz w:val="24"/>
      <w:u w:val="none"/>
    </w:rPr>
  </w:style>
  <w:style w:type="paragraph" w:customStyle="1" w:styleId="StandardBullet">
    <w:name w:val="StandardBullet"/>
    <w:basedOn w:val="Normal"/>
    <w:rsid w:val="00606C44"/>
    <w:pPr>
      <w:numPr>
        <w:numId w:val="17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606C44"/>
    <w:pPr>
      <w:numPr>
        <w:numId w:val="6"/>
      </w:numPr>
    </w:pPr>
  </w:style>
  <w:style w:type="paragraph" w:customStyle="1" w:styleId="WorkCenterTitle">
    <w:name w:val="WorkCenterTitle"/>
    <w:basedOn w:val="Normal"/>
    <w:rsid w:val="00606C44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606C44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606C44"/>
    <w:pPr>
      <w:ind w:left="0"/>
    </w:pPr>
    <w:rPr>
      <w:szCs w:val="20"/>
    </w:rPr>
  </w:style>
  <w:style w:type="paragraph" w:customStyle="1" w:styleId="Picture">
    <w:name w:val="Picture"/>
    <w:basedOn w:val="Normal"/>
    <w:link w:val="PictureChar"/>
    <w:rsid w:val="00606C44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0"/>
    <w:rsid w:val="00606C44"/>
    <w:rPr>
      <w:i/>
      <w:iCs/>
    </w:rPr>
  </w:style>
  <w:style w:type="character" w:customStyle="1" w:styleId="Italic">
    <w:name w:val="Italic"/>
    <w:basedOn w:val="DefaultParagraphFont"/>
    <w:rsid w:val="00606C44"/>
    <w:rPr>
      <w:i/>
      <w:iCs/>
    </w:rPr>
  </w:style>
  <w:style w:type="paragraph" w:customStyle="1" w:styleId="activitysub20">
    <w:name w:val="activity sub 2"/>
    <w:basedOn w:val="Normal"/>
    <w:rsid w:val="00606C44"/>
    <w:pPr>
      <w:spacing w:after="120"/>
      <w:ind w:left="720"/>
      <w:contextualSpacing/>
    </w:pPr>
    <w:rPr>
      <w:rFonts w:cs="Arial"/>
    </w:rPr>
  </w:style>
  <w:style w:type="paragraph" w:customStyle="1" w:styleId="MainHeading">
    <w:name w:val="Main Heading"/>
    <w:basedOn w:val="Normal"/>
    <w:rsid w:val="00606C44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606C44"/>
    <w:pPr>
      <w:jc w:val="left"/>
    </w:pPr>
  </w:style>
  <w:style w:type="paragraph" w:customStyle="1" w:styleId="DaytoDay">
    <w:name w:val="DaytoDay"/>
    <w:basedOn w:val="ActivityBody0"/>
    <w:rsid w:val="00606C44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link w:val="ActivityBodyBoldChar"/>
    <w:rsid w:val="00606C44"/>
    <w:pPr>
      <w:ind w:left="360"/>
    </w:pPr>
    <w:rPr>
      <w:rFonts w:cs="Arial"/>
      <w:b/>
      <w:szCs w:val="20"/>
    </w:rPr>
  </w:style>
  <w:style w:type="paragraph" w:customStyle="1" w:styleId="Vocabulary">
    <w:name w:val="Vocabulary"/>
    <w:basedOn w:val="Normal"/>
    <w:rsid w:val="00606C44"/>
    <w:pPr>
      <w:spacing w:before="240" w:after="60"/>
    </w:pPr>
    <w:rPr>
      <w:szCs w:val="20"/>
    </w:rPr>
  </w:style>
  <w:style w:type="paragraph" w:customStyle="1" w:styleId="StdBullets">
    <w:name w:val="StdBullets"/>
    <w:basedOn w:val="StandardBullet"/>
    <w:rsid w:val="00606C44"/>
    <w:pPr>
      <w:numPr>
        <w:numId w:val="5"/>
      </w:numPr>
    </w:pPr>
    <w:rPr>
      <w:rFonts w:cs="Arial"/>
      <w:b w:val="0"/>
    </w:rPr>
  </w:style>
  <w:style w:type="paragraph" w:customStyle="1" w:styleId="VocabularyBold">
    <w:name w:val="Vocabulary + Bold"/>
    <w:basedOn w:val="Vocabulary"/>
    <w:rsid w:val="00606C44"/>
    <w:rPr>
      <w:b/>
      <w:bCs/>
    </w:rPr>
  </w:style>
  <w:style w:type="paragraph" w:customStyle="1" w:styleId="NoteBold">
    <w:name w:val="Note Bold"/>
    <w:basedOn w:val="Normal"/>
    <w:rsid w:val="00606C44"/>
    <w:rPr>
      <w:b/>
      <w:bCs/>
      <w:iCs/>
      <w:sz w:val="20"/>
    </w:rPr>
  </w:style>
  <w:style w:type="paragraph" w:customStyle="1" w:styleId="ListNOBullet">
    <w:name w:val="List NO Bullet"/>
    <w:basedOn w:val="Normal"/>
    <w:rsid w:val="00606C44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606C44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606C44"/>
    <w:pPr>
      <w:jc w:val="center"/>
    </w:pPr>
    <w:rPr>
      <w:sz w:val="32"/>
    </w:rPr>
  </w:style>
  <w:style w:type="paragraph" w:customStyle="1" w:styleId="RubricHeadings">
    <w:name w:val="Rubric Headings"/>
    <w:basedOn w:val="Normal"/>
    <w:rsid w:val="00606C44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606C44"/>
    <w:rPr>
      <w:sz w:val="22"/>
    </w:rPr>
  </w:style>
  <w:style w:type="paragraph" w:customStyle="1" w:styleId="PictureCentered">
    <w:name w:val="Picture Centered"/>
    <w:basedOn w:val="Picture"/>
    <w:rsid w:val="00606C44"/>
    <w:pPr>
      <w:jc w:val="center"/>
    </w:pPr>
  </w:style>
  <w:style w:type="paragraph" w:customStyle="1" w:styleId="PictureCaption">
    <w:name w:val="Picture Caption"/>
    <w:basedOn w:val="InstrResHeading"/>
    <w:rsid w:val="00606C44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606C44"/>
    <w:rPr>
      <w:b/>
      <w:bCs/>
    </w:rPr>
  </w:style>
  <w:style w:type="paragraph" w:customStyle="1" w:styleId="ListDescription">
    <w:name w:val="ListDescription"/>
    <w:basedOn w:val="Normal"/>
    <w:rsid w:val="00606C44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606C44"/>
    <w:pPr>
      <w:numPr>
        <w:numId w:val="10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606C44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606C44"/>
    <w:pPr>
      <w:spacing w:before="120" w:after="120"/>
    </w:pPr>
    <w:rPr>
      <w:b/>
      <w:bCs/>
      <w:sz w:val="32"/>
      <w:szCs w:val="20"/>
    </w:rPr>
  </w:style>
  <w:style w:type="paragraph" w:customStyle="1" w:styleId="VocabularyItalic">
    <w:name w:val="Vocabulary + Italic"/>
    <w:basedOn w:val="Vocabulary"/>
    <w:rsid w:val="00606C44"/>
    <w:rPr>
      <w:i/>
      <w:iCs/>
    </w:rPr>
  </w:style>
  <w:style w:type="paragraph" w:customStyle="1" w:styleId="ActivitybulletAfter3pt">
    <w:name w:val="Activitybullet + After:  3 pt"/>
    <w:basedOn w:val="activitybullet0"/>
    <w:rsid w:val="00606C44"/>
    <w:pPr>
      <w:spacing w:after="60"/>
    </w:pPr>
    <w:rPr>
      <w:szCs w:val="20"/>
    </w:rPr>
  </w:style>
  <w:style w:type="paragraph" w:customStyle="1" w:styleId="RubricHeadings10pt">
    <w:name w:val="Rubric Headings + 10 pt"/>
    <w:basedOn w:val="RubricHeadings"/>
    <w:rsid w:val="00606C44"/>
    <w:rPr>
      <w:sz w:val="20"/>
    </w:rPr>
  </w:style>
  <w:style w:type="paragraph" w:customStyle="1" w:styleId="PictureBulletAfter6pt">
    <w:name w:val="Picture Bullet After 6 pt"/>
    <w:basedOn w:val="Normal"/>
    <w:rsid w:val="00606C44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606C44"/>
    <w:pPr>
      <w:spacing w:after="120"/>
    </w:pPr>
    <w:rPr>
      <w:szCs w:val="20"/>
    </w:rPr>
  </w:style>
  <w:style w:type="character" w:customStyle="1" w:styleId="Total">
    <w:name w:val="Total"/>
    <w:basedOn w:val="DefaultParagraphFont"/>
    <w:rsid w:val="00606C44"/>
    <w:rPr>
      <w:rFonts w:ascii="Arial" w:hAnsi="Arial"/>
      <w:b/>
      <w:bCs/>
      <w:sz w:val="32"/>
    </w:rPr>
  </w:style>
  <w:style w:type="paragraph" w:customStyle="1" w:styleId="ActivitySubLetterItalic">
    <w:name w:val="ActivitySubLetter + Italic"/>
    <w:basedOn w:val="ActivitySubLetter"/>
    <w:rsid w:val="00606C44"/>
    <w:pPr>
      <w:numPr>
        <w:numId w:val="0"/>
      </w:numPr>
    </w:pPr>
    <w:rPr>
      <w:i/>
      <w:iCs/>
    </w:rPr>
  </w:style>
  <w:style w:type="character" w:customStyle="1" w:styleId="RubricEntries10pt">
    <w:name w:val="Rubric Entries 10 pt"/>
    <w:basedOn w:val="DefaultParagraphFont"/>
    <w:rsid w:val="00606C44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606C44"/>
    <w:rPr>
      <w:rFonts w:ascii="Arial" w:hAnsi="Arial"/>
      <w:b/>
      <w:bCs/>
      <w:sz w:val="20"/>
    </w:rPr>
  </w:style>
  <w:style w:type="paragraph" w:customStyle="1" w:styleId="ReferenceNotes">
    <w:name w:val="Reference Notes"/>
    <w:basedOn w:val="activityreferences"/>
    <w:rsid w:val="00606C44"/>
    <w:rPr>
      <w:sz w:val="20"/>
    </w:rPr>
  </w:style>
  <w:style w:type="paragraph" w:customStyle="1" w:styleId="Note3rdLevel">
    <w:name w:val="Note3rdLevel"/>
    <w:basedOn w:val="Normal"/>
    <w:rsid w:val="00606C44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606C44"/>
    <w:rPr>
      <w:b/>
      <w:bCs/>
    </w:rPr>
  </w:style>
  <w:style w:type="paragraph" w:customStyle="1" w:styleId="RubricTitles">
    <w:name w:val="Rubric Titles"/>
    <w:basedOn w:val="StdsTable"/>
    <w:rsid w:val="00606C4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606C44"/>
    <w:pPr>
      <w:numPr>
        <w:numId w:val="9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606C44"/>
    <w:rPr>
      <w:b/>
      <w:bCs/>
    </w:rPr>
  </w:style>
  <w:style w:type="paragraph" w:customStyle="1" w:styleId="ActivitySubLetterBold">
    <w:name w:val="ActivitySubLetter + Bold"/>
    <w:basedOn w:val="ActivitySubLetter"/>
    <w:rsid w:val="00606C44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606C44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606C44"/>
    <w:pPr>
      <w:spacing w:before="100" w:after="100"/>
    </w:pPr>
    <w:rPr>
      <w:b/>
      <w:bCs/>
      <w:szCs w:val="20"/>
    </w:rPr>
  </w:style>
  <w:style w:type="numbering" w:customStyle="1" w:styleId="AlphaNumbered">
    <w:name w:val="AlphaNumbered"/>
    <w:basedOn w:val="NoList"/>
    <w:rsid w:val="00606C44"/>
  </w:style>
  <w:style w:type="numbering" w:customStyle="1" w:styleId="ArrowBulleted">
    <w:name w:val="Arrow Bulleted"/>
    <w:basedOn w:val="NoList"/>
    <w:rsid w:val="00606C44"/>
    <w:pPr>
      <w:numPr>
        <w:numId w:val="19"/>
      </w:numPr>
    </w:pPr>
  </w:style>
  <w:style w:type="numbering" w:customStyle="1" w:styleId="ProcedureBullet">
    <w:name w:val="Procedure Bullet"/>
    <w:basedOn w:val="NoList"/>
    <w:rsid w:val="00606C44"/>
    <w:pPr>
      <w:numPr>
        <w:numId w:val="7"/>
      </w:numPr>
    </w:pPr>
  </w:style>
  <w:style w:type="numbering" w:customStyle="1" w:styleId="LetterBullets">
    <w:name w:val="Letter Bullets"/>
    <w:basedOn w:val="NoList"/>
    <w:rsid w:val="00606C44"/>
    <w:pPr>
      <w:numPr>
        <w:numId w:val="8"/>
      </w:numPr>
    </w:pPr>
  </w:style>
  <w:style w:type="numbering" w:customStyle="1" w:styleId="Picturebulleted">
    <w:name w:val="Picture bulleted"/>
    <w:basedOn w:val="NoList"/>
    <w:rsid w:val="00606C44"/>
    <w:pPr>
      <w:numPr>
        <w:numId w:val="11"/>
      </w:numPr>
    </w:pPr>
  </w:style>
  <w:style w:type="numbering" w:customStyle="1" w:styleId="StylePicturebulletedBold">
    <w:name w:val="Style Picture bulleted Bold"/>
    <w:basedOn w:val="NoList"/>
    <w:rsid w:val="00606C44"/>
    <w:pPr>
      <w:numPr>
        <w:numId w:val="12"/>
      </w:numPr>
    </w:pPr>
  </w:style>
  <w:style w:type="numbering" w:customStyle="1" w:styleId="ActivitiesNumbered">
    <w:name w:val="Activities Numbered"/>
    <w:basedOn w:val="NoList"/>
    <w:rsid w:val="00606C44"/>
    <w:pPr>
      <w:numPr>
        <w:numId w:val="13"/>
      </w:numPr>
    </w:pPr>
  </w:style>
  <w:style w:type="numbering" w:customStyle="1" w:styleId="SecondBullet">
    <w:name w:val="Second Bullet"/>
    <w:basedOn w:val="NoList"/>
    <w:rsid w:val="00606C44"/>
    <w:pPr>
      <w:numPr>
        <w:numId w:val="3"/>
      </w:numPr>
    </w:pPr>
  </w:style>
  <w:style w:type="numbering" w:customStyle="1" w:styleId="ArrowBullet">
    <w:name w:val="Arrow Bullet"/>
    <w:basedOn w:val="NoList"/>
    <w:rsid w:val="00606C44"/>
    <w:pPr>
      <w:numPr>
        <w:numId w:val="15"/>
      </w:numPr>
    </w:pPr>
  </w:style>
  <w:style w:type="numbering" w:customStyle="1" w:styleId="Note2ndLevel">
    <w:name w:val="Note2ndLevel"/>
    <w:basedOn w:val="NoList"/>
    <w:rsid w:val="00606C44"/>
    <w:pPr>
      <w:numPr>
        <w:numId w:val="16"/>
      </w:numPr>
    </w:pPr>
  </w:style>
  <w:style w:type="paragraph" w:customStyle="1" w:styleId="BacktoTop">
    <w:name w:val="BacktoTop"/>
    <w:basedOn w:val="Normal"/>
    <w:rsid w:val="00606C44"/>
    <w:rPr>
      <w:szCs w:val="20"/>
    </w:rPr>
  </w:style>
  <w:style w:type="paragraph" w:customStyle="1" w:styleId="GlossaryLettersCenter">
    <w:name w:val="GlossaryLettersCenter"/>
    <w:basedOn w:val="Normal"/>
    <w:rsid w:val="00606C44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606C44"/>
    <w:pPr>
      <w:spacing w:after="120"/>
    </w:pPr>
  </w:style>
  <w:style w:type="paragraph" w:customStyle="1" w:styleId="GlossaryBold">
    <w:name w:val="Glossary + Bold"/>
    <w:basedOn w:val="Glossary"/>
    <w:link w:val="GlossaryBoldChar"/>
    <w:rsid w:val="00606C44"/>
    <w:rPr>
      <w:b/>
      <w:bCs/>
    </w:rPr>
  </w:style>
  <w:style w:type="character" w:customStyle="1" w:styleId="GlossaryChar">
    <w:name w:val="Glossary Char"/>
    <w:basedOn w:val="DefaultParagraphFont"/>
    <w:link w:val="Glossary"/>
    <w:rsid w:val="00606C44"/>
    <w:rPr>
      <w:rFonts w:ascii="Arial" w:hAnsi="Arial"/>
      <w:sz w:val="24"/>
      <w:szCs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606C44"/>
    <w:rPr>
      <w:rFonts w:ascii="Arial" w:hAnsi="Arial"/>
      <w:b/>
      <w:bCs/>
      <w:sz w:val="24"/>
      <w:szCs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606C44"/>
    <w:pPr>
      <w:jc w:val="center"/>
    </w:pPr>
  </w:style>
  <w:style w:type="paragraph" w:customStyle="1" w:styleId="CaptionCentered">
    <w:name w:val="Caption + Centered"/>
    <w:basedOn w:val="Caption"/>
    <w:rsid w:val="00606C44"/>
    <w:pPr>
      <w:jc w:val="center"/>
    </w:pPr>
  </w:style>
  <w:style w:type="paragraph" w:customStyle="1" w:styleId="MatrixStdsTable">
    <w:name w:val="Matrix StdsTable"/>
    <w:basedOn w:val="StdsTable"/>
    <w:rsid w:val="00606C44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06C44"/>
    <w:rPr>
      <w:i/>
      <w:iCs/>
    </w:rPr>
  </w:style>
  <w:style w:type="paragraph" w:customStyle="1" w:styleId="ScienceListing">
    <w:name w:val="Science Listing"/>
    <w:basedOn w:val="Normal"/>
    <w:rsid w:val="00606C44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06C44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606C44"/>
    <w:pPr>
      <w:jc w:val="center"/>
    </w:pPr>
  </w:style>
  <w:style w:type="numbering" w:customStyle="1" w:styleId="MatrixBulleted10pt">
    <w:name w:val="Matrix Bulleted 10 pt"/>
    <w:basedOn w:val="NoList"/>
    <w:rsid w:val="00606C44"/>
    <w:pPr>
      <w:numPr>
        <w:numId w:val="21"/>
      </w:numPr>
    </w:pPr>
  </w:style>
  <w:style w:type="numbering" w:customStyle="1" w:styleId="StyleMatrixBulleted10ptOutlinenumbered">
    <w:name w:val="Style Matrix Bulleted 10 pt + Outline numbered"/>
    <w:basedOn w:val="NoList"/>
    <w:rsid w:val="00606C44"/>
    <w:pPr>
      <w:numPr>
        <w:numId w:val="22"/>
      </w:numPr>
    </w:pPr>
  </w:style>
  <w:style w:type="paragraph" w:customStyle="1" w:styleId="MathMatrixStdsListing">
    <w:name w:val="Math Matrix Stds Listing"/>
    <w:basedOn w:val="Normal"/>
    <w:rsid w:val="00606C44"/>
    <w:rPr>
      <w:sz w:val="20"/>
    </w:rPr>
  </w:style>
  <w:style w:type="paragraph" w:customStyle="1" w:styleId="SymbolKeyBoldCentered">
    <w:name w:val="Symbol Key Bold Centered"/>
    <w:basedOn w:val="Normal"/>
    <w:rsid w:val="00606C44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606C44"/>
    <w:rPr>
      <w:b/>
      <w:bCs/>
    </w:rPr>
  </w:style>
  <w:style w:type="paragraph" w:customStyle="1" w:styleId="MathMatrixEntries">
    <w:name w:val="Math Matrix Entries"/>
    <w:basedOn w:val="Normal"/>
    <w:rsid w:val="00606C44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606C44"/>
    <w:rPr>
      <w:sz w:val="20"/>
    </w:rPr>
  </w:style>
  <w:style w:type="paragraph" w:customStyle="1" w:styleId="MathMatrixStdsBold">
    <w:name w:val="Math Matrix Stds Bold"/>
    <w:basedOn w:val="MathMatrixStds"/>
    <w:rsid w:val="00606C44"/>
    <w:rPr>
      <w:b/>
    </w:rPr>
  </w:style>
  <w:style w:type="paragraph" w:customStyle="1" w:styleId="MathMatriStdsBItalic">
    <w:name w:val="Math Matri Stds B Italic"/>
    <w:basedOn w:val="Normal"/>
    <w:rsid w:val="00606C44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606C44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606C44"/>
    <w:pPr>
      <w:ind w:left="270" w:hanging="180"/>
    </w:pPr>
    <w:rPr>
      <w:b/>
      <w:i/>
    </w:rPr>
  </w:style>
  <w:style w:type="paragraph" w:customStyle="1" w:styleId="MathMatiBullets">
    <w:name w:val="Math Mati Bullets"/>
    <w:rsid w:val="00606C44"/>
    <w:rPr>
      <w:rFonts w:ascii="Arial" w:hAnsi="Arial"/>
    </w:rPr>
  </w:style>
  <w:style w:type="numbering" w:customStyle="1" w:styleId="SpecialBulleted1">
    <w:name w:val="Special Bulleted 1"/>
    <w:basedOn w:val="NoList"/>
    <w:rsid w:val="00606C44"/>
    <w:pPr>
      <w:numPr>
        <w:numId w:val="24"/>
      </w:numPr>
    </w:pPr>
  </w:style>
  <w:style w:type="numbering" w:customStyle="1" w:styleId="SpecialPicturebulleted2">
    <w:name w:val="Special Picture bulleted 2"/>
    <w:basedOn w:val="NoList"/>
    <w:rsid w:val="00606C44"/>
    <w:pPr>
      <w:numPr>
        <w:numId w:val="25"/>
      </w:numPr>
    </w:pPr>
  </w:style>
  <w:style w:type="numbering" w:customStyle="1" w:styleId="SpecialBulleted3rdLevel">
    <w:name w:val="Special Bulleted 3rd Level"/>
    <w:basedOn w:val="NoList"/>
    <w:rsid w:val="00606C44"/>
    <w:pPr>
      <w:numPr>
        <w:numId w:val="26"/>
      </w:numPr>
    </w:pPr>
  </w:style>
  <w:style w:type="numbering" w:customStyle="1" w:styleId="3rdLevelBullet">
    <w:name w:val="3rd Level Bullet"/>
    <w:basedOn w:val="NoList"/>
    <w:rsid w:val="00606C44"/>
    <w:pPr>
      <w:numPr>
        <w:numId w:val="27"/>
      </w:numPr>
    </w:pPr>
  </w:style>
  <w:style w:type="numbering" w:customStyle="1" w:styleId="Special3rdLevelBullet">
    <w:name w:val="Special 3rd Level Bullet"/>
    <w:basedOn w:val="NoList"/>
    <w:rsid w:val="00606C44"/>
    <w:pPr>
      <w:numPr>
        <w:numId w:val="28"/>
      </w:numPr>
    </w:pPr>
  </w:style>
  <w:style w:type="paragraph" w:customStyle="1" w:styleId="ActivityNumbers">
    <w:name w:val="Activity Numbers"/>
    <w:basedOn w:val="Normal"/>
    <w:rsid w:val="00606C44"/>
    <w:pPr>
      <w:numPr>
        <w:numId w:val="32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606C44"/>
    <w:pPr>
      <w:numPr>
        <w:numId w:val="14"/>
      </w:numPr>
    </w:pPr>
  </w:style>
  <w:style w:type="numbering" w:customStyle="1" w:styleId="ArrowBulletedOutline">
    <w:name w:val="Arrow Bulleted + Outline"/>
    <w:basedOn w:val="NoList"/>
    <w:rsid w:val="00606C44"/>
    <w:pPr>
      <w:numPr>
        <w:numId w:val="29"/>
      </w:numPr>
    </w:pPr>
  </w:style>
  <w:style w:type="paragraph" w:customStyle="1" w:styleId="MatrixRubricEntries">
    <w:name w:val="Matrix Rubric Entries"/>
    <w:basedOn w:val="RubricEntries"/>
    <w:rsid w:val="00606C44"/>
    <w:rPr>
      <w:sz w:val="20"/>
    </w:rPr>
  </w:style>
  <w:style w:type="paragraph" w:customStyle="1" w:styleId="MatrixSymbolEntries">
    <w:name w:val="Matrix Symbol Entries"/>
    <w:basedOn w:val="Normal"/>
    <w:rsid w:val="00606C44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606C44"/>
    <w:rPr>
      <w:sz w:val="20"/>
    </w:rPr>
  </w:style>
  <w:style w:type="paragraph" w:customStyle="1" w:styleId="MatrixStandardsBold">
    <w:name w:val="Matrix Standards Bold"/>
    <w:basedOn w:val="MatrixStandards"/>
    <w:rsid w:val="00606C44"/>
    <w:rPr>
      <w:b/>
      <w:bCs/>
    </w:rPr>
  </w:style>
  <w:style w:type="paragraph" w:customStyle="1" w:styleId="MatrixStdsBoldItalic">
    <w:name w:val="Matrix Stds Bold + Italic"/>
    <w:basedOn w:val="MatrixStandardsBold"/>
    <w:rsid w:val="00606C44"/>
    <w:rPr>
      <w:i/>
      <w:iCs/>
    </w:rPr>
  </w:style>
  <w:style w:type="paragraph" w:customStyle="1" w:styleId="MatrixBullets">
    <w:name w:val="Matrix Bullets"/>
    <w:rsid w:val="00606C44"/>
    <w:pPr>
      <w:numPr>
        <w:numId w:val="23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606C44"/>
    <w:pPr>
      <w:numPr>
        <w:numId w:val="30"/>
      </w:numPr>
    </w:pPr>
  </w:style>
  <w:style w:type="character" w:customStyle="1" w:styleId="AnsKey">
    <w:name w:val="Ans Key"/>
    <w:basedOn w:val="DefaultParagraphFont"/>
    <w:rsid w:val="00606C44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606C44"/>
    <w:pPr>
      <w:numPr>
        <w:numId w:val="31"/>
      </w:numPr>
    </w:pPr>
  </w:style>
  <w:style w:type="paragraph" w:customStyle="1" w:styleId="RubricEntries10ptCentered">
    <w:name w:val="Rubric Entries 10 pt Centered"/>
    <w:basedOn w:val="RubricEntries"/>
    <w:rsid w:val="00606C44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606C44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606C44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606C44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606C44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606C44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606C44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606C44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606C44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606C44"/>
    <w:pPr>
      <w:numPr>
        <w:numId w:val="4"/>
      </w:numPr>
    </w:pPr>
    <w:rPr>
      <w:sz w:val="20"/>
    </w:rPr>
  </w:style>
  <w:style w:type="paragraph" w:customStyle="1" w:styleId="ListingExplan">
    <w:name w:val="ListingExplan"/>
    <w:basedOn w:val="Normal"/>
    <w:rsid w:val="00606C44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606C44"/>
    <w:rPr>
      <w:b/>
      <w:bCs/>
    </w:rPr>
  </w:style>
  <w:style w:type="paragraph" w:customStyle="1" w:styleId="StyleActivitybulletBold">
    <w:name w:val="Style Activitybullet + Bold"/>
    <w:basedOn w:val="Activitybullet"/>
    <w:rsid w:val="00606C44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606C44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606C44"/>
    <w:pPr>
      <w:numPr>
        <w:numId w:val="33"/>
      </w:numPr>
    </w:pPr>
  </w:style>
  <w:style w:type="paragraph" w:customStyle="1" w:styleId="ActivitybulletBold10">
    <w:name w:val="Activitybullet + Bold1"/>
    <w:basedOn w:val="Activitybullet"/>
    <w:rsid w:val="00606C44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606C44"/>
    <w:pPr>
      <w:numPr>
        <w:numId w:val="20"/>
      </w:numPr>
    </w:pPr>
  </w:style>
  <w:style w:type="numbering" w:customStyle="1" w:styleId="LetterBoldList">
    <w:name w:val="Letter Bold List"/>
    <w:basedOn w:val="NoList"/>
    <w:rsid w:val="00606C44"/>
    <w:pPr>
      <w:numPr>
        <w:numId w:val="34"/>
      </w:numPr>
    </w:pPr>
  </w:style>
  <w:style w:type="numbering" w:customStyle="1" w:styleId="TopicalOutlineNumbers">
    <w:name w:val="Topical Outline Numbers"/>
    <w:rsid w:val="00606C44"/>
    <w:pPr>
      <w:numPr>
        <w:numId w:val="35"/>
      </w:numPr>
    </w:pPr>
  </w:style>
  <w:style w:type="paragraph" w:customStyle="1" w:styleId="ActivitybulletRight">
    <w:name w:val="Activitybullet + Right"/>
    <w:basedOn w:val="Activitybullet"/>
    <w:rsid w:val="00606C44"/>
    <w:pPr>
      <w:numPr>
        <w:numId w:val="0"/>
      </w:numPr>
      <w:jc w:val="right"/>
    </w:pPr>
  </w:style>
  <w:style w:type="character" w:customStyle="1" w:styleId="ActivityBodyChar">
    <w:name w:val="Activity Body Char"/>
    <w:basedOn w:val="DefaultParagraphFont"/>
    <w:link w:val="ActivityBody"/>
    <w:rsid w:val="00132EA2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odyBoldChar">
    <w:name w:val="Activity Body + Bold Char"/>
    <w:basedOn w:val="DefaultParagraphFont"/>
    <w:link w:val="ActivityBodyBold0"/>
    <w:rsid w:val="00132EA2"/>
    <w:rPr>
      <w:rFonts w:ascii="Arial" w:hAnsi="Arial" w:cs="Arial"/>
      <w:b/>
      <w:sz w:val="24"/>
      <w:lang w:val="en-US" w:eastAsia="en-US" w:bidi="ar-SA"/>
    </w:rPr>
  </w:style>
  <w:style w:type="table" w:styleId="TableGrid">
    <w:name w:val="Table Grid"/>
    <w:basedOn w:val="TableNormal"/>
    <w:rsid w:val="00915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ctureChar">
    <w:name w:val="Picture Char"/>
    <w:basedOn w:val="DefaultParagraphFont"/>
    <w:link w:val="Picture"/>
    <w:rsid w:val="00E91E03"/>
    <w:rPr>
      <w:rFonts w:ascii="Arial" w:hAnsi="Arial"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71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tt%20Handley\Application%20Data\Microsoft\Templates\PLTW_Protoco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C4FFB-60A0-457D-BA91-B778AD07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PLTW_Protocols</Template>
  <TotalTime>0</TotalTime>
  <Pages>4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3.4 Linear Dimensions Answer Key</vt:lpstr>
    </vt:vector>
  </TitlesOfParts>
  <Company>PLTW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3.4 Linear Dimensions Answer Key</dc:title>
  <dc:subject>IED - Unit 1 - Lesson 1.3 - Measurement and Statistics</dc:subject>
  <dc:creator>IED Curriculum Team</dc:creator>
  <cp:keywords>extension line, dimensions line, datum dimensions, arrowhead</cp:keywords>
  <dc:description>Reviewed by CS 1-15-07</dc:description>
  <cp:lastModifiedBy>Chris Conway</cp:lastModifiedBy>
  <cp:revision>2</cp:revision>
  <cp:lastPrinted>2012-05-01T20:36:00Z</cp:lastPrinted>
  <dcterms:created xsi:type="dcterms:W3CDTF">2015-10-08T14:02:00Z</dcterms:created>
  <dcterms:modified xsi:type="dcterms:W3CDTF">2015-10-08T14:02:00Z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